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E1EA" w14:textId="77777777" w:rsidR="007E2FA0" w:rsidRPr="00E05851" w:rsidRDefault="009400BA" w:rsidP="005A7932">
      <w:pPr>
        <w:pStyle w:val="MediumGrid21"/>
        <w:ind w:right="-720"/>
        <w:jc w:val="center"/>
        <w:rPr>
          <w:rFonts w:ascii="Times New Roman" w:hAnsi="Times New Roman"/>
          <w:b/>
          <w:color w:val="C00000"/>
          <w:sz w:val="40"/>
          <w:szCs w:val="44"/>
        </w:rPr>
      </w:pPr>
      <w:r w:rsidRPr="00E05851">
        <w:rPr>
          <w:rFonts w:ascii="Times New Roman" w:hAnsi="Times New Roman"/>
          <w:b/>
          <w:color w:val="C00000"/>
          <w:sz w:val="40"/>
          <w:szCs w:val="44"/>
        </w:rPr>
        <w:t>COM</w:t>
      </w:r>
      <w:bookmarkStart w:id="0" w:name="_GoBack"/>
      <w:bookmarkEnd w:id="0"/>
      <w:r w:rsidRPr="00E05851">
        <w:rPr>
          <w:rFonts w:ascii="Times New Roman" w:hAnsi="Times New Roman"/>
          <w:b/>
          <w:color w:val="C00000"/>
          <w:sz w:val="40"/>
          <w:szCs w:val="44"/>
        </w:rPr>
        <w:t xml:space="preserve">M </w:t>
      </w:r>
      <w:r w:rsidR="007E2FA0" w:rsidRPr="00E05851">
        <w:rPr>
          <w:rFonts w:ascii="Times New Roman" w:hAnsi="Times New Roman"/>
          <w:b/>
          <w:color w:val="C00000"/>
          <w:sz w:val="40"/>
          <w:szCs w:val="44"/>
        </w:rPr>
        <w:t>2010</w:t>
      </w:r>
      <w:r w:rsidR="00C619FF">
        <w:rPr>
          <w:rFonts w:ascii="Times New Roman" w:hAnsi="Times New Roman"/>
          <w:b/>
          <w:color w:val="C00000"/>
          <w:sz w:val="40"/>
          <w:szCs w:val="44"/>
        </w:rPr>
        <w:t>:</w:t>
      </w:r>
      <w:r w:rsidR="007E2FA0" w:rsidRPr="00E05851">
        <w:rPr>
          <w:rFonts w:ascii="Times New Roman" w:hAnsi="Times New Roman"/>
          <w:b/>
          <w:color w:val="C00000"/>
          <w:sz w:val="40"/>
          <w:szCs w:val="44"/>
        </w:rPr>
        <w:t xml:space="preserve"> Communication Theory</w:t>
      </w:r>
    </w:p>
    <w:p w14:paraId="4E2BAD2B" w14:textId="77777777" w:rsidR="001A1B76" w:rsidRDefault="00C211D0" w:rsidP="00D70B99">
      <w:pPr>
        <w:pStyle w:val="MediumGrid21"/>
        <w:tabs>
          <w:tab w:val="center" w:pos="4680"/>
          <w:tab w:val="right" w:pos="9360"/>
        </w:tabs>
        <w:jc w:val="center"/>
        <w:rPr>
          <w:rFonts w:ascii="Times New Roman" w:hAnsi="Times New Roman"/>
          <w:b/>
          <w:color w:val="000000"/>
          <w:sz w:val="28"/>
          <w:szCs w:val="32"/>
        </w:rPr>
      </w:pPr>
      <w:r w:rsidRPr="00D405D2">
        <w:rPr>
          <w:rFonts w:ascii="Times New Roman" w:hAnsi="Times New Roman"/>
          <w:b/>
          <w:color w:val="000000"/>
          <w:sz w:val="28"/>
          <w:szCs w:val="32"/>
        </w:rPr>
        <w:t>Course Syllabus</w:t>
      </w:r>
    </w:p>
    <w:p w14:paraId="7C9F1852" w14:textId="77777777" w:rsidR="00CC6930" w:rsidRPr="00CC6930" w:rsidRDefault="00CC6930" w:rsidP="00D70B99">
      <w:pPr>
        <w:pStyle w:val="MediumGrid21"/>
        <w:tabs>
          <w:tab w:val="center" w:pos="4680"/>
          <w:tab w:val="right" w:pos="9360"/>
        </w:tabs>
        <w:jc w:val="center"/>
        <w:rPr>
          <w:rFonts w:ascii="Times New Roman" w:hAnsi="Times New Roman"/>
          <w:b/>
          <w:color w:val="000000"/>
          <w:sz w:val="18"/>
          <w:szCs w:val="3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C6930" w:rsidRPr="001F4E74" w14:paraId="662E493C" w14:textId="77777777" w:rsidTr="001F4E74">
        <w:tc>
          <w:tcPr>
            <w:tcW w:w="8460" w:type="dxa"/>
            <w:shd w:val="clear" w:color="auto" w:fill="000000"/>
          </w:tcPr>
          <w:p w14:paraId="7E74E97D" w14:textId="77777777" w:rsidR="00CC6930" w:rsidRPr="001F4E74" w:rsidRDefault="00CC6930" w:rsidP="00C243FE">
            <w:pPr>
              <w:pStyle w:val="MediumGrid21"/>
              <w:jc w:val="center"/>
              <w:rPr>
                <w:rFonts w:ascii="Times New Roman" w:hAnsi="Times New Roman"/>
                <w:color w:val="FFFFFF"/>
                <w:sz w:val="24"/>
                <w:szCs w:val="28"/>
              </w:rPr>
            </w:pPr>
            <w:r w:rsidRPr="001F4E74">
              <w:rPr>
                <w:rFonts w:ascii="Times New Roman" w:hAnsi="Times New Roman"/>
                <w:color w:val="FFFFFF"/>
                <w:sz w:val="24"/>
                <w:szCs w:val="28"/>
              </w:rPr>
              <w:t>Instructor</w:t>
            </w:r>
            <w:r w:rsidR="00C243FE">
              <w:rPr>
                <w:rFonts w:ascii="Times New Roman" w:hAnsi="Times New Roman"/>
                <w:color w:val="FFFFFF"/>
                <w:sz w:val="24"/>
                <w:szCs w:val="28"/>
              </w:rPr>
              <w:t>: Mr. Scott Chappuis</w:t>
            </w:r>
          </w:p>
        </w:tc>
      </w:tr>
      <w:tr w:rsidR="00CC6930" w:rsidRPr="001F4E74" w14:paraId="0DE72321" w14:textId="77777777" w:rsidTr="001F4E74">
        <w:tc>
          <w:tcPr>
            <w:tcW w:w="8460" w:type="dxa"/>
            <w:shd w:val="clear" w:color="auto" w:fill="auto"/>
          </w:tcPr>
          <w:p w14:paraId="18BC6122" w14:textId="77777777" w:rsidR="00CC6930" w:rsidRPr="00C243FE" w:rsidRDefault="00CC6930" w:rsidP="00C243FE">
            <w:pPr>
              <w:pStyle w:val="MediumGrid21"/>
              <w:rPr>
                <w:rFonts w:ascii="Times New Roman" w:hAnsi="Times New Roman"/>
                <w:b/>
                <w:color w:val="000000"/>
                <w:szCs w:val="24"/>
              </w:rPr>
            </w:pPr>
            <w:r w:rsidRPr="00C243FE">
              <w:rPr>
                <w:rFonts w:ascii="Times New Roman" w:hAnsi="Times New Roman"/>
                <w:b/>
                <w:color w:val="000000"/>
                <w:szCs w:val="24"/>
              </w:rPr>
              <w:t xml:space="preserve">Email:  </w:t>
            </w:r>
            <w:r w:rsidR="00C243FE" w:rsidRPr="00C243FE">
              <w:rPr>
                <w:rFonts w:ascii="Times New Roman" w:hAnsi="Times New Roman"/>
                <w:b/>
                <w:color w:val="000000"/>
                <w:szCs w:val="24"/>
              </w:rPr>
              <w:t>ScottOC</w:t>
            </w:r>
            <w:r w:rsidR="004B06D9" w:rsidRPr="00C243FE">
              <w:rPr>
                <w:rFonts w:ascii="Times New Roman" w:hAnsi="Times New Roman"/>
                <w:b/>
                <w:color w:val="000000"/>
                <w:szCs w:val="24"/>
              </w:rPr>
              <w:t>@bgsu.edu*</w:t>
            </w:r>
          </w:p>
        </w:tc>
      </w:tr>
      <w:tr w:rsidR="00CC6930" w:rsidRPr="001F4E74" w14:paraId="3E762EF3" w14:textId="77777777" w:rsidTr="001F4E74">
        <w:tc>
          <w:tcPr>
            <w:tcW w:w="8460" w:type="dxa"/>
            <w:shd w:val="clear" w:color="auto" w:fill="auto"/>
          </w:tcPr>
          <w:p w14:paraId="773B714B" w14:textId="77777777" w:rsidR="00CC6930" w:rsidRPr="00C243FE" w:rsidRDefault="00CC6930" w:rsidP="00D70B99">
            <w:pPr>
              <w:pStyle w:val="MediumGrid21"/>
              <w:rPr>
                <w:rFonts w:ascii="Times New Roman" w:hAnsi="Times New Roman"/>
                <w:b/>
                <w:color w:val="000000"/>
                <w:szCs w:val="24"/>
              </w:rPr>
            </w:pPr>
            <w:r w:rsidRPr="00C243FE">
              <w:rPr>
                <w:rFonts w:ascii="Times New Roman" w:hAnsi="Times New Roman"/>
                <w:b/>
                <w:color w:val="000000"/>
                <w:szCs w:val="24"/>
              </w:rPr>
              <w:t>Office Location:</w:t>
            </w:r>
            <w:r w:rsidR="00C243FE" w:rsidRPr="00C243FE">
              <w:rPr>
                <w:rFonts w:ascii="Times New Roman" w:hAnsi="Times New Roman"/>
                <w:b/>
                <w:color w:val="000000"/>
                <w:szCs w:val="24"/>
              </w:rPr>
              <w:t xml:space="preserve"> West Hall 219B</w:t>
            </w:r>
          </w:p>
        </w:tc>
      </w:tr>
      <w:tr w:rsidR="00CC6930" w:rsidRPr="001F4E74" w14:paraId="40DD44CA" w14:textId="77777777" w:rsidTr="001F4E74">
        <w:tc>
          <w:tcPr>
            <w:tcW w:w="8460" w:type="dxa"/>
            <w:shd w:val="clear" w:color="auto" w:fill="auto"/>
          </w:tcPr>
          <w:p w14:paraId="56F3FEE9" w14:textId="77777777" w:rsidR="00CC6930" w:rsidRPr="0034020D" w:rsidRDefault="0034020D" w:rsidP="00D70B99">
            <w:pPr>
              <w:pStyle w:val="MediumGrid21"/>
              <w:rPr>
                <w:rFonts w:ascii="Times New Roman" w:hAnsi="Times New Roman"/>
                <w:b/>
                <w:color w:val="000000"/>
                <w:szCs w:val="24"/>
              </w:rPr>
            </w:pPr>
            <w:r>
              <w:rPr>
                <w:rFonts w:ascii="Times New Roman" w:hAnsi="Times New Roman"/>
                <w:b/>
                <w:color w:val="000000"/>
                <w:szCs w:val="24"/>
              </w:rPr>
              <w:t>Office Hours:</w:t>
            </w:r>
          </w:p>
          <w:p w14:paraId="69871A4B" w14:textId="77777777" w:rsidR="00CC6930" w:rsidRPr="0034020D" w:rsidRDefault="00482522" w:rsidP="001F4E74">
            <w:pPr>
              <w:pStyle w:val="MediumGrid21"/>
              <w:numPr>
                <w:ilvl w:val="0"/>
                <w:numId w:val="26"/>
              </w:numPr>
              <w:rPr>
                <w:rFonts w:ascii="Times New Roman" w:hAnsi="Times New Roman"/>
                <w:b/>
                <w:color w:val="000000"/>
                <w:szCs w:val="24"/>
              </w:rPr>
            </w:pPr>
            <w:r w:rsidRPr="0034020D">
              <w:rPr>
                <w:rFonts w:ascii="Times New Roman" w:hAnsi="Times New Roman"/>
                <w:b/>
                <w:color w:val="000000"/>
                <w:szCs w:val="24"/>
              </w:rPr>
              <w:t>Mondays from 3:00 – 5:00 pm</w:t>
            </w:r>
            <w:r w:rsidR="006B2A28" w:rsidRPr="0034020D">
              <w:rPr>
                <w:rFonts w:ascii="Times New Roman" w:hAnsi="Times New Roman"/>
                <w:b/>
                <w:color w:val="000000"/>
                <w:szCs w:val="24"/>
              </w:rPr>
              <w:t xml:space="preserve">  </w:t>
            </w:r>
          </w:p>
          <w:p w14:paraId="7F088D6D" w14:textId="77777777" w:rsidR="006B2A28" w:rsidRPr="0034020D" w:rsidRDefault="00482522" w:rsidP="001F4E74">
            <w:pPr>
              <w:pStyle w:val="MediumGrid21"/>
              <w:numPr>
                <w:ilvl w:val="0"/>
                <w:numId w:val="26"/>
              </w:numPr>
              <w:rPr>
                <w:rFonts w:ascii="Times New Roman" w:hAnsi="Times New Roman"/>
                <w:b/>
                <w:color w:val="000000"/>
                <w:szCs w:val="24"/>
              </w:rPr>
            </w:pPr>
            <w:r w:rsidRPr="0034020D">
              <w:rPr>
                <w:rFonts w:ascii="Times New Roman" w:hAnsi="Times New Roman"/>
                <w:b/>
                <w:color w:val="000000"/>
                <w:szCs w:val="24"/>
              </w:rPr>
              <w:t>Tuesdays from 4:</w:t>
            </w:r>
            <w:r w:rsidR="0034020D" w:rsidRPr="0034020D">
              <w:rPr>
                <w:rFonts w:ascii="Times New Roman" w:hAnsi="Times New Roman"/>
                <w:b/>
                <w:color w:val="000000"/>
                <w:szCs w:val="24"/>
              </w:rPr>
              <w:t>00 – 5:30 pm</w:t>
            </w:r>
            <w:r w:rsidR="006B2A28" w:rsidRPr="0034020D">
              <w:rPr>
                <w:rFonts w:ascii="Times New Roman" w:hAnsi="Times New Roman"/>
                <w:b/>
                <w:color w:val="000000"/>
                <w:szCs w:val="24"/>
              </w:rPr>
              <w:t xml:space="preserve">  </w:t>
            </w:r>
          </w:p>
          <w:p w14:paraId="06269B2B" w14:textId="77777777" w:rsidR="00CC6930" w:rsidRPr="0034020D" w:rsidRDefault="006B2A28" w:rsidP="001F4E74">
            <w:pPr>
              <w:pStyle w:val="MediumGrid21"/>
              <w:numPr>
                <w:ilvl w:val="0"/>
                <w:numId w:val="26"/>
              </w:numPr>
              <w:rPr>
                <w:rFonts w:ascii="Times New Roman" w:hAnsi="Times New Roman"/>
                <w:b/>
                <w:color w:val="000000"/>
                <w:szCs w:val="24"/>
              </w:rPr>
            </w:pPr>
            <w:r w:rsidRPr="0034020D">
              <w:rPr>
                <w:rFonts w:ascii="Times New Roman" w:hAnsi="Times New Roman"/>
                <w:b/>
                <w:color w:val="000000"/>
                <w:szCs w:val="24"/>
              </w:rPr>
              <w:t>And by appointment</w:t>
            </w:r>
          </w:p>
          <w:p w14:paraId="121B6ACF" w14:textId="77777777" w:rsidR="006B2A28" w:rsidRPr="001F4E74" w:rsidRDefault="006B2A28" w:rsidP="001F4E74">
            <w:pPr>
              <w:pStyle w:val="MediumGrid21"/>
              <w:ind w:left="720"/>
              <w:rPr>
                <w:rFonts w:ascii="Times New Roman" w:hAnsi="Times New Roman"/>
                <w:b/>
                <w:color w:val="000000"/>
                <w:szCs w:val="24"/>
                <w:highlight w:val="cyan"/>
              </w:rPr>
            </w:pPr>
          </w:p>
        </w:tc>
      </w:tr>
      <w:tr w:rsidR="00CC6930" w:rsidRPr="001F4E74" w14:paraId="670E2EF1" w14:textId="77777777" w:rsidTr="001F4E74">
        <w:tc>
          <w:tcPr>
            <w:tcW w:w="8460" w:type="dxa"/>
            <w:shd w:val="clear" w:color="auto" w:fill="auto"/>
          </w:tcPr>
          <w:p w14:paraId="03A4DF11" w14:textId="63A99A5F" w:rsidR="00CC6930" w:rsidRPr="001F4E74" w:rsidRDefault="00CC6930" w:rsidP="00D70B99">
            <w:pPr>
              <w:pStyle w:val="MediumGrid21"/>
              <w:rPr>
                <w:rFonts w:ascii="Times New Roman" w:hAnsi="Times New Roman"/>
                <w:b/>
                <w:color w:val="000000"/>
                <w:szCs w:val="24"/>
                <w:highlight w:val="cyan"/>
              </w:rPr>
            </w:pPr>
            <w:r w:rsidRPr="008A1771">
              <w:rPr>
                <w:rFonts w:ascii="Times New Roman" w:hAnsi="Times New Roman"/>
                <w:b/>
                <w:color w:val="000000"/>
                <w:szCs w:val="24"/>
              </w:rPr>
              <w:t>Office Phone Number:</w:t>
            </w:r>
            <w:r w:rsidR="00C243FE" w:rsidRPr="008A1771">
              <w:rPr>
                <w:rFonts w:ascii="Times New Roman" w:hAnsi="Times New Roman"/>
                <w:b/>
                <w:color w:val="000000"/>
                <w:szCs w:val="24"/>
              </w:rPr>
              <w:t xml:space="preserve"> </w:t>
            </w:r>
            <w:r w:rsidR="005D7FDB" w:rsidRPr="008A1771">
              <w:rPr>
                <w:rFonts w:ascii="Times New Roman" w:hAnsi="Times New Roman"/>
                <w:b/>
                <w:color w:val="000000"/>
                <w:szCs w:val="24"/>
              </w:rPr>
              <w:t>419-372-</w:t>
            </w:r>
            <w:r w:rsidR="003F5EC0">
              <w:rPr>
                <w:rFonts w:ascii="Times New Roman" w:hAnsi="Times New Roman"/>
                <w:b/>
                <w:color w:val="000000"/>
                <w:szCs w:val="24"/>
              </w:rPr>
              <w:t>3437</w:t>
            </w:r>
          </w:p>
        </w:tc>
      </w:tr>
    </w:tbl>
    <w:p w14:paraId="7A7E63BF" w14:textId="77777777" w:rsidR="00CC6930" w:rsidRPr="000F683E" w:rsidRDefault="00CC6930" w:rsidP="00D70B99">
      <w:pPr>
        <w:pStyle w:val="MediumGrid21"/>
        <w:rPr>
          <w:rFonts w:ascii="Times New Roman" w:hAnsi="Times New Roman"/>
          <w:b/>
          <w:color w:val="000000"/>
          <w:sz w:val="14"/>
          <w:szCs w:val="24"/>
        </w:rPr>
      </w:pPr>
    </w:p>
    <w:p w14:paraId="5DC59B88" w14:textId="77777777" w:rsidR="00CF2411" w:rsidRPr="008C0A3F" w:rsidRDefault="004B06D9" w:rsidP="00B57F21">
      <w:pPr>
        <w:pStyle w:val="MediumGrid21"/>
        <w:jc w:val="center"/>
        <w:rPr>
          <w:rFonts w:ascii="Times New Roman" w:hAnsi="Times New Roman"/>
          <w:b/>
          <w:color w:val="C00000"/>
          <w:sz w:val="20"/>
        </w:rPr>
      </w:pPr>
      <w:r>
        <w:rPr>
          <w:rFonts w:ascii="Times New Roman" w:hAnsi="Times New Roman"/>
          <w:b/>
          <w:color w:val="C00000"/>
          <w:sz w:val="20"/>
        </w:rPr>
        <w:t>*</w:t>
      </w:r>
      <w:r w:rsidR="00B57F21" w:rsidRPr="008C0A3F">
        <w:rPr>
          <w:rFonts w:ascii="Times New Roman" w:hAnsi="Times New Roman"/>
          <w:b/>
          <w:color w:val="C00000"/>
          <w:sz w:val="20"/>
        </w:rPr>
        <w:t xml:space="preserve">Instead of emailing </w:t>
      </w:r>
      <w:r>
        <w:rPr>
          <w:rFonts w:ascii="Times New Roman" w:hAnsi="Times New Roman"/>
          <w:b/>
          <w:color w:val="C00000"/>
          <w:sz w:val="20"/>
        </w:rPr>
        <w:t>me</w:t>
      </w:r>
      <w:r w:rsidR="00B57F21" w:rsidRPr="008C0A3F">
        <w:rPr>
          <w:rFonts w:ascii="Times New Roman" w:hAnsi="Times New Roman"/>
          <w:b/>
          <w:color w:val="C00000"/>
          <w:sz w:val="20"/>
        </w:rPr>
        <w:t xml:space="preserve"> through Canvas, please send all emails directly to </w:t>
      </w:r>
      <w:r w:rsidR="00C243FE">
        <w:rPr>
          <w:rFonts w:ascii="Times New Roman" w:hAnsi="Times New Roman"/>
          <w:b/>
          <w:color w:val="C00000"/>
          <w:sz w:val="20"/>
        </w:rPr>
        <w:t>ScottOC@bgsu.edu</w:t>
      </w:r>
    </w:p>
    <w:p w14:paraId="00ECA812" w14:textId="77777777" w:rsidR="00B57F21" w:rsidRPr="00CB1415" w:rsidRDefault="00B57F21" w:rsidP="00C211D0">
      <w:pPr>
        <w:pStyle w:val="MediumGrid21"/>
        <w:rPr>
          <w:rFonts w:ascii="Times New Roman" w:hAnsi="Times New Roman"/>
          <w:color w:val="000000"/>
          <w:sz w:val="14"/>
        </w:rPr>
      </w:pPr>
    </w:p>
    <w:p w14:paraId="11F87117" w14:textId="77777777" w:rsidR="001C6B08" w:rsidRPr="00ED48B4" w:rsidRDefault="001A1B76" w:rsidP="00ED48B4">
      <w:pPr>
        <w:pStyle w:val="MediumGrid21"/>
        <w:jc w:val="center"/>
        <w:rPr>
          <w:rFonts w:ascii="Times New Roman" w:hAnsi="Times New Roman"/>
          <w:b/>
          <w:color w:val="C00000"/>
          <w:sz w:val="24"/>
          <w:szCs w:val="24"/>
          <w:u w:val="single"/>
        </w:rPr>
      </w:pPr>
      <w:r w:rsidRPr="00461D18">
        <w:rPr>
          <w:rFonts w:ascii="Times New Roman" w:hAnsi="Times New Roman"/>
          <w:b/>
          <w:color w:val="C00000"/>
          <w:sz w:val="24"/>
          <w:szCs w:val="24"/>
          <w:u w:val="single"/>
        </w:rPr>
        <w:t>C</w:t>
      </w:r>
      <w:r w:rsidR="00C211D0" w:rsidRPr="00461D18">
        <w:rPr>
          <w:rFonts w:ascii="Times New Roman" w:hAnsi="Times New Roman"/>
          <w:b/>
          <w:color w:val="C00000"/>
          <w:sz w:val="24"/>
          <w:szCs w:val="24"/>
          <w:u w:val="single"/>
        </w:rPr>
        <w:t>ourse Readings</w:t>
      </w:r>
      <w:r w:rsidR="00370E4E">
        <w:rPr>
          <w:rFonts w:ascii="Times New Roman" w:hAnsi="Times New Roman"/>
          <w:b/>
          <w:color w:val="C00000"/>
          <w:sz w:val="24"/>
          <w:szCs w:val="24"/>
          <w:u w:val="single"/>
        </w:rPr>
        <w:t xml:space="preserve"> &amp; Materials</w:t>
      </w:r>
    </w:p>
    <w:p w14:paraId="03173BD4" w14:textId="77777777" w:rsidR="00ED48B4" w:rsidRPr="000F683E" w:rsidRDefault="00ED48B4" w:rsidP="00ED48B4">
      <w:pPr>
        <w:pStyle w:val="MediumGrid21"/>
        <w:ind w:left="720" w:hanging="720"/>
        <w:rPr>
          <w:rFonts w:ascii="Times New Roman" w:hAnsi="Times New Roman"/>
          <w:b/>
          <w:color w:val="000000"/>
          <w:sz w:val="12"/>
        </w:rPr>
      </w:pPr>
    </w:p>
    <w:p w14:paraId="2D5EE309" w14:textId="77777777" w:rsidR="0000776E" w:rsidRPr="00565D44" w:rsidRDefault="004E30E0" w:rsidP="00C47D86">
      <w:pPr>
        <w:pStyle w:val="MediumGrid21"/>
        <w:numPr>
          <w:ilvl w:val="0"/>
          <w:numId w:val="23"/>
        </w:numPr>
        <w:rPr>
          <w:rFonts w:ascii="Times New Roman" w:hAnsi="Times New Roman"/>
          <w:b/>
          <w:color w:val="000000"/>
          <w:sz w:val="20"/>
        </w:rPr>
      </w:pPr>
      <w:r>
        <w:rPr>
          <w:rFonts w:ascii="Times New Roman" w:hAnsi="Times New Roman"/>
          <w:b/>
          <w:color w:val="000000"/>
          <w:sz w:val="20"/>
        </w:rPr>
        <w:t>Griffin, E., Ledbetter, A., &amp; Sparks, G. (2015</w:t>
      </w:r>
      <w:r w:rsidR="0000776E" w:rsidRPr="00565D44">
        <w:rPr>
          <w:rFonts w:ascii="Times New Roman" w:hAnsi="Times New Roman"/>
          <w:b/>
          <w:color w:val="000000"/>
          <w:sz w:val="20"/>
        </w:rPr>
        <w:t xml:space="preserve">). </w:t>
      </w:r>
      <w:r w:rsidR="0000776E" w:rsidRPr="00565D44">
        <w:rPr>
          <w:rFonts w:ascii="Times New Roman" w:hAnsi="Times New Roman"/>
          <w:b/>
          <w:i/>
          <w:color w:val="000000"/>
          <w:sz w:val="20"/>
        </w:rPr>
        <w:t>A first look at communication theory</w:t>
      </w:r>
      <w:r w:rsidR="002604D3" w:rsidRPr="00565D44">
        <w:rPr>
          <w:rFonts w:ascii="Times New Roman" w:hAnsi="Times New Roman"/>
          <w:b/>
          <w:color w:val="000000"/>
          <w:sz w:val="20"/>
        </w:rPr>
        <w:t xml:space="preserve"> (9</w:t>
      </w:r>
      <w:r w:rsidR="0000776E" w:rsidRPr="00565D44">
        <w:rPr>
          <w:rFonts w:ascii="Times New Roman" w:hAnsi="Times New Roman"/>
          <w:b/>
          <w:color w:val="000000"/>
          <w:sz w:val="20"/>
          <w:vertAlign w:val="superscript"/>
        </w:rPr>
        <w:t>th</w:t>
      </w:r>
      <w:r w:rsidR="0000776E" w:rsidRPr="00565D44">
        <w:rPr>
          <w:rFonts w:ascii="Times New Roman" w:hAnsi="Times New Roman"/>
          <w:b/>
          <w:color w:val="000000"/>
          <w:sz w:val="20"/>
        </w:rPr>
        <w:t xml:space="preserve"> ed.). New York: McGraw Hill.</w:t>
      </w:r>
    </w:p>
    <w:p w14:paraId="2C389625" w14:textId="77777777" w:rsidR="00E05851" w:rsidRPr="00565D44" w:rsidRDefault="00941E75" w:rsidP="00E05851">
      <w:pPr>
        <w:pStyle w:val="MediumGrid21"/>
        <w:numPr>
          <w:ilvl w:val="0"/>
          <w:numId w:val="20"/>
        </w:numPr>
        <w:rPr>
          <w:rFonts w:ascii="Times New Roman" w:hAnsi="Times New Roman"/>
          <w:color w:val="000000"/>
          <w:sz w:val="20"/>
        </w:rPr>
      </w:pPr>
      <w:r w:rsidRPr="00565D44">
        <w:rPr>
          <w:rFonts w:ascii="Times New Roman" w:hAnsi="Times New Roman"/>
          <w:color w:val="000000"/>
          <w:sz w:val="20"/>
        </w:rPr>
        <w:t xml:space="preserve">We will be using the </w:t>
      </w:r>
      <w:r w:rsidR="002604D3" w:rsidRPr="00565D44">
        <w:rPr>
          <w:rFonts w:ascii="Times New Roman" w:hAnsi="Times New Roman"/>
          <w:color w:val="000000"/>
          <w:sz w:val="20"/>
        </w:rPr>
        <w:t>ninth</w:t>
      </w:r>
      <w:r w:rsidRPr="00565D44">
        <w:rPr>
          <w:rFonts w:ascii="Times New Roman" w:hAnsi="Times New Roman"/>
          <w:color w:val="000000"/>
          <w:sz w:val="20"/>
        </w:rPr>
        <w:t xml:space="preserve"> edition</w:t>
      </w:r>
      <w:r w:rsidR="0000776E" w:rsidRPr="00565D44">
        <w:rPr>
          <w:rFonts w:ascii="Times New Roman" w:hAnsi="Times New Roman"/>
          <w:color w:val="000000"/>
          <w:sz w:val="20"/>
        </w:rPr>
        <w:t>.</w:t>
      </w:r>
      <w:r w:rsidRPr="00565D44">
        <w:rPr>
          <w:rFonts w:ascii="Times New Roman" w:hAnsi="Times New Roman"/>
          <w:color w:val="000000"/>
          <w:sz w:val="20"/>
        </w:rPr>
        <w:t xml:space="preserve"> The textbook’s cover is </w:t>
      </w:r>
      <w:r w:rsidR="002604D3" w:rsidRPr="00565D44">
        <w:rPr>
          <w:rFonts w:ascii="Times New Roman" w:hAnsi="Times New Roman"/>
          <w:i/>
          <w:color w:val="000000"/>
          <w:sz w:val="20"/>
        </w:rPr>
        <w:t>green</w:t>
      </w:r>
      <w:r w:rsidRPr="00565D44">
        <w:rPr>
          <w:rFonts w:ascii="Times New Roman" w:hAnsi="Times New Roman"/>
          <w:color w:val="000000"/>
          <w:sz w:val="20"/>
        </w:rPr>
        <w:t xml:space="preserve">; you can purchase it at </w:t>
      </w:r>
      <w:r w:rsidR="004E418A">
        <w:rPr>
          <w:rFonts w:ascii="Times New Roman" w:hAnsi="Times New Roman"/>
          <w:color w:val="000000"/>
          <w:sz w:val="20"/>
        </w:rPr>
        <w:t xml:space="preserve">BGSU’s </w:t>
      </w:r>
      <w:r w:rsidRPr="00565D44">
        <w:rPr>
          <w:rFonts w:ascii="Times New Roman" w:hAnsi="Times New Roman"/>
          <w:color w:val="000000"/>
          <w:sz w:val="20"/>
        </w:rPr>
        <w:t xml:space="preserve">bookstore or online (e.g., </w:t>
      </w:r>
      <w:hyperlink r:id="rId8" w:history="1">
        <w:r w:rsidRPr="00565D44">
          <w:rPr>
            <w:rStyle w:val="Hyperlink"/>
            <w:rFonts w:ascii="Times New Roman" w:hAnsi="Times New Roman"/>
            <w:sz w:val="20"/>
          </w:rPr>
          <w:t>www.amazon.com</w:t>
        </w:r>
      </w:hyperlink>
      <w:r w:rsidR="005614F4" w:rsidRPr="00565D44">
        <w:rPr>
          <w:rFonts w:ascii="Times New Roman" w:hAnsi="Times New Roman"/>
          <w:color w:val="000000"/>
          <w:sz w:val="20"/>
        </w:rPr>
        <w:t xml:space="preserve">). </w:t>
      </w:r>
    </w:p>
    <w:p w14:paraId="11E4CF51" w14:textId="77777777" w:rsidR="00103FE6" w:rsidRPr="000F683E" w:rsidRDefault="00E06F26" w:rsidP="00E05851">
      <w:pPr>
        <w:pStyle w:val="MediumGrid21"/>
        <w:numPr>
          <w:ilvl w:val="1"/>
          <w:numId w:val="20"/>
        </w:numPr>
        <w:rPr>
          <w:rFonts w:ascii="Times New Roman" w:hAnsi="Times New Roman"/>
          <w:color w:val="000000"/>
          <w:sz w:val="20"/>
        </w:rPr>
      </w:pPr>
      <w:r>
        <w:rPr>
          <w:rFonts w:ascii="Times New Roman" w:hAnsi="Times New Roman"/>
          <w:color w:val="000000"/>
          <w:sz w:val="20"/>
        </w:rPr>
        <w:t>Alternatively, the textbook’s publisher created a BGSU version of our textbook. The BGSU version is identical to the 9</w:t>
      </w:r>
      <w:r w:rsidRPr="00E06F26">
        <w:rPr>
          <w:rFonts w:ascii="Times New Roman" w:hAnsi="Times New Roman"/>
          <w:color w:val="000000"/>
          <w:sz w:val="20"/>
          <w:vertAlign w:val="superscript"/>
        </w:rPr>
        <w:t>th</w:t>
      </w:r>
      <w:r>
        <w:rPr>
          <w:rFonts w:ascii="Times New Roman" w:hAnsi="Times New Roman"/>
          <w:color w:val="000000"/>
          <w:sz w:val="20"/>
        </w:rPr>
        <w:t xml:space="preserve"> edition, except</w:t>
      </w:r>
      <w:r w:rsidR="004E418A">
        <w:rPr>
          <w:rFonts w:ascii="Times New Roman" w:hAnsi="Times New Roman"/>
          <w:color w:val="000000"/>
          <w:sz w:val="20"/>
        </w:rPr>
        <w:t xml:space="preserve"> (a)</w:t>
      </w:r>
      <w:r>
        <w:rPr>
          <w:rFonts w:ascii="Times New Roman" w:hAnsi="Times New Roman"/>
          <w:color w:val="000000"/>
          <w:sz w:val="20"/>
        </w:rPr>
        <w:t xml:space="preserve"> its cover design is different and </w:t>
      </w:r>
      <w:r w:rsidR="004E418A">
        <w:rPr>
          <w:rFonts w:ascii="Times New Roman" w:hAnsi="Times New Roman"/>
          <w:color w:val="000000"/>
          <w:sz w:val="20"/>
        </w:rPr>
        <w:t xml:space="preserve">(b) </w:t>
      </w:r>
      <w:r>
        <w:rPr>
          <w:rFonts w:ascii="Times New Roman" w:hAnsi="Times New Roman"/>
          <w:color w:val="000000"/>
          <w:sz w:val="20"/>
        </w:rPr>
        <w:t xml:space="preserve">it is less expensive than the regular version. </w:t>
      </w:r>
    </w:p>
    <w:p w14:paraId="11F2054C" w14:textId="77777777" w:rsidR="00941E75" w:rsidRDefault="00E05851" w:rsidP="0057021B">
      <w:pPr>
        <w:pStyle w:val="MediumGrid21"/>
        <w:numPr>
          <w:ilvl w:val="1"/>
          <w:numId w:val="20"/>
        </w:numPr>
        <w:rPr>
          <w:rFonts w:ascii="Times New Roman" w:hAnsi="Times New Roman"/>
          <w:color w:val="000000"/>
          <w:sz w:val="20"/>
        </w:rPr>
      </w:pPr>
      <w:r w:rsidRPr="000F683E">
        <w:rPr>
          <w:rFonts w:ascii="Times New Roman" w:hAnsi="Times New Roman"/>
          <w:color w:val="000000"/>
          <w:sz w:val="20"/>
        </w:rPr>
        <w:t>A</w:t>
      </w:r>
      <w:r w:rsidR="004B5B69">
        <w:rPr>
          <w:rFonts w:ascii="Times New Roman" w:hAnsi="Times New Roman"/>
          <w:color w:val="000000"/>
          <w:sz w:val="20"/>
        </w:rPr>
        <w:t>lso, a</w:t>
      </w:r>
      <w:r w:rsidRPr="000F683E">
        <w:rPr>
          <w:rFonts w:ascii="Times New Roman" w:hAnsi="Times New Roman"/>
          <w:color w:val="000000"/>
          <w:sz w:val="20"/>
        </w:rPr>
        <w:t xml:space="preserve"> </w:t>
      </w:r>
      <w:r w:rsidR="004E418A">
        <w:rPr>
          <w:rFonts w:ascii="Times New Roman" w:hAnsi="Times New Roman"/>
          <w:color w:val="000000"/>
          <w:sz w:val="20"/>
        </w:rPr>
        <w:t xml:space="preserve">reserve </w:t>
      </w:r>
      <w:r w:rsidRPr="000F683E">
        <w:rPr>
          <w:rFonts w:ascii="Times New Roman" w:hAnsi="Times New Roman"/>
          <w:color w:val="000000"/>
          <w:sz w:val="20"/>
        </w:rPr>
        <w:t xml:space="preserve">copy of our textbook is available </w:t>
      </w:r>
      <w:r w:rsidR="004B5B69">
        <w:rPr>
          <w:rFonts w:ascii="Times New Roman" w:hAnsi="Times New Roman"/>
          <w:color w:val="000000"/>
          <w:sz w:val="20"/>
        </w:rPr>
        <w:t xml:space="preserve">for free </w:t>
      </w:r>
      <w:r w:rsidR="004E418A">
        <w:rPr>
          <w:rFonts w:ascii="Times New Roman" w:hAnsi="Times New Roman"/>
          <w:color w:val="000000"/>
          <w:sz w:val="20"/>
        </w:rPr>
        <w:t>at</w:t>
      </w:r>
      <w:r w:rsidRPr="000F683E">
        <w:rPr>
          <w:rFonts w:ascii="Times New Roman" w:hAnsi="Times New Roman"/>
          <w:color w:val="000000"/>
          <w:sz w:val="20"/>
        </w:rPr>
        <w:t xml:space="preserve"> Jerome Library. </w:t>
      </w:r>
    </w:p>
    <w:p w14:paraId="0CC1EC8C" w14:textId="77777777" w:rsidR="0004637A" w:rsidRPr="000F683E" w:rsidRDefault="004E418A" w:rsidP="0004637A">
      <w:pPr>
        <w:pStyle w:val="MediumGrid21"/>
        <w:numPr>
          <w:ilvl w:val="0"/>
          <w:numId w:val="20"/>
        </w:numPr>
        <w:rPr>
          <w:rFonts w:ascii="Times New Roman" w:hAnsi="Times New Roman"/>
          <w:color w:val="000000"/>
          <w:sz w:val="20"/>
        </w:rPr>
      </w:pPr>
      <w:r>
        <w:rPr>
          <w:rFonts w:ascii="Times New Roman" w:hAnsi="Times New Roman"/>
          <w:color w:val="000000"/>
          <w:sz w:val="20"/>
        </w:rPr>
        <w:t>Our</w:t>
      </w:r>
      <w:r w:rsidR="0004637A">
        <w:rPr>
          <w:rFonts w:ascii="Times New Roman" w:hAnsi="Times New Roman"/>
          <w:color w:val="000000"/>
          <w:sz w:val="20"/>
        </w:rPr>
        <w:t xml:space="preserve"> textbook has a free companion website (</w:t>
      </w:r>
      <w:hyperlink r:id="rId9" w:history="1">
        <w:r w:rsidR="0004637A" w:rsidRPr="008C03B6">
          <w:rPr>
            <w:rStyle w:val="Hyperlink"/>
            <w:rFonts w:ascii="Times New Roman" w:hAnsi="Times New Roman"/>
            <w:sz w:val="20"/>
          </w:rPr>
          <w:t>www.afirstlook.com</w:t>
        </w:r>
      </w:hyperlink>
      <w:r w:rsidR="0004637A">
        <w:rPr>
          <w:rFonts w:ascii="Times New Roman" w:hAnsi="Times New Roman"/>
          <w:color w:val="000000"/>
          <w:sz w:val="20"/>
        </w:rPr>
        <w:t xml:space="preserve">) with supplemental information. </w:t>
      </w:r>
    </w:p>
    <w:p w14:paraId="3A33A0A4" w14:textId="6A7B4117" w:rsidR="00ED48B4" w:rsidRPr="006D1E10" w:rsidRDefault="00C211D0" w:rsidP="00ED48B4">
      <w:pPr>
        <w:pStyle w:val="MediumGrid21"/>
        <w:numPr>
          <w:ilvl w:val="0"/>
          <w:numId w:val="20"/>
        </w:numPr>
        <w:rPr>
          <w:rFonts w:ascii="Times New Roman" w:hAnsi="Times New Roman"/>
          <w:color w:val="000000"/>
          <w:sz w:val="20"/>
        </w:rPr>
      </w:pPr>
      <w:r w:rsidRPr="000F683E">
        <w:rPr>
          <w:rFonts w:ascii="Times New Roman" w:hAnsi="Times New Roman"/>
          <w:color w:val="000000"/>
          <w:sz w:val="20"/>
        </w:rPr>
        <w:t xml:space="preserve">Additional readings </w:t>
      </w:r>
      <w:r w:rsidR="001C6B08" w:rsidRPr="000F683E">
        <w:rPr>
          <w:rFonts w:ascii="Times New Roman" w:hAnsi="Times New Roman"/>
          <w:color w:val="000000"/>
          <w:sz w:val="20"/>
        </w:rPr>
        <w:t xml:space="preserve">and materials </w:t>
      </w:r>
      <w:r w:rsidRPr="000F683E">
        <w:rPr>
          <w:rFonts w:ascii="Times New Roman" w:hAnsi="Times New Roman"/>
          <w:color w:val="000000"/>
          <w:sz w:val="20"/>
        </w:rPr>
        <w:t xml:space="preserve">will be posted on our </w:t>
      </w:r>
      <w:r w:rsidR="00B1533D" w:rsidRPr="000F683E">
        <w:rPr>
          <w:rFonts w:ascii="Times New Roman" w:hAnsi="Times New Roman"/>
          <w:color w:val="000000"/>
          <w:sz w:val="20"/>
        </w:rPr>
        <w:t>COMM 2010 Canvas site.</w:t>
      </w:r>
    </w:p>
    <w:p w14:paraId="50C1FA37" w14:textId="4F433DA6" w:rsidR="006D1E10" w:rsidRPr="006D1E10" w:rsidRDefault="00ED48B4" w:rsidP="006D1E10">
      <w:pPr>
        <w:pStyle w:val="MediumGrid21"/>
        <w:numPr>
          <w:ilvl w:val="0"/>
          <w:numId w:val="23"/>
        </w:numPr>
        <w:rPr>
          <w:rFonts w:ascii="Times New Roman" w:hAnsi="Times New Roman"/>
          <w:color w:val="000000"/>
          <w:sz w:val="20"/>
        </w:rPr>
      </w:pPr>
      <w:r w:rsidRPr="006D1E10">
        <w:rPr>
          <w:rFonts w:ascii="Times New Roman" w:hAnsi="Times New Roman"/>
          <w:b/>
          <w:color w:val="000000"/>
          <w:sz w:val="20"/>
        </w:rPr>
        <w:t xml:space="preserve">Each student will also need </w:t>
      </w:r>
      <w:r w:rsidR="00C243FE" w:rsidRPr="006D1E10">
        <w:rPr>
          <w:rFonts w:ascii="Times New Roman" w:hAnsi="Times New Roman"/>
          <w:b/>
          <w:color w:val="000000"/>
          <w:sz w:val="20"/>
        </w:rPr>
        <w:t>12</w:t>
      </w:r>
      <w:r w:rsidRPr="006D1E10">
        <w:rPr>
          <w:rFonts w:ascii="Times New Roman" w:hAnsi="Times New Roman"/>
          <w:b/>
          <w:color w:val="000000"/>
          <w:sz w:val="20"/>
        </w:rPr>
        <w:t xml:space="preserve"> b</w:t>
      </w:r>
      <w:r w:rsidR="00F001EE" w:rsidRPr="006D1E10">
        <w:rPr>
          <w:rFonts w:ascii="Times New Roman" w:hAnsi="Times New Roman"/>
          <w:b/>
          <w:color w:val="000000"/>
          <w:sz w:val="20"/>
        </w:rPr>
        <w:t xml:space="preserve">lank index cards (3x5 inches). </w:t>
      </w:r>
      <w:r w:rsidR="00F001EE" w:rsidRPr="006D1E10">
        <w:rPr>
          <w:rFonts w:ascii="Times New Roman" w:hAnsi="Times New Roman"/>
          <w:color w:val="000000"/>
          <w:sz w:val="20"/>
        </w:rPr>
        <w:t>With the exception of the first day of class, s</w:t>
      </w:r>
      <w:r w:rsidRPr="006D1E10">
        <w:rPr>
          <w:rFonts w:ascii="Times New Roman" w:hAnsi="Times New Roman"/>
          <w:color w:val="000000"/>
          <w:sz w:val="20"/>
        </w:rPr>
        <w:t xml:space="preserve">tudents are responsible for bringing a blank note card to each class meeting. Throughout the semester, each student will use a maximum of </w:t>
      </w:r>
      <w:r w:rsidR="00C243FE" w:rsidRPr="006D1E10">
        <w:rPr>
          <w:rFonts w:ascii="Times New Roman" w:hAnsi="Times New Roman"/>
          <w:color w:val="000000"/>
          <w:sz w:val="20"/>
        </w:rPr>
        <w:t>12</w:t>
      </w:r>
      <w:r w:rsidRPr="006D1E10">
        <w:rPr>
          <w:rFonts w:ascii="Times New Roman" w:hAnsi="Times New Roman"/>
          <w:color w:val="000000"/>
          <w:sz w:val="20"/>
        </w:rPr>
        <w:t xml:space="preserve"> note cards.</w:t>
      </w:r>
    </w:p>
    <w:p w14:paraId="4780FF93" w14:textId="1C52BBC2" w:rsidR="006D1E10" w:rsidRPr="006D1E10" w:rsidRDefault="006D1E10" w:rsidP="00D65AC0">
      <w:pPr>
        <w:pStyle w:val="MediumGrid21"/>
        <w:numPr>
          <w:ilvl w:val="0"/>
          <w:numId w:val="23"/>
        </w:numPr>
        <w:rPr>
          <w:rFonts w:ascii="Times New Roman" w:hAnsi="Times New Roman"/>
          <w:color w:val="000000"/>
          <w:sz w:val="20"/>
        </w:rPr>
      </w:pPr>
      <w:r w:rsidRPr="006D1E10">
        <w:rPr>
          <w:rFonts w:ascii="Times New Roman" w:hAnsi="Times New Roman"/>
          <w:b/>
          <w:color w:val="000000"/>
          <w:sz w:val="20"/>
        </w:rPr>
        <w:t>Finally, each student will need two folders.</w:t>
      </w:r>
      <w:r w:rsidRPr="006D1E10">
        <w:rPr>
          <w:rFonts w:ascii="Times New Roman" w:hAnsi="Times New Roman"/>
          <w:color w:val="000000"/>
          <w:sz w:val="20"/>
        </w:rPr>
        <w:t xml:space="preserve"> These can be manila folders or two pocket folders. These will be used to turn in materials for each of the group projects for this course.</w:t>
      </w:r>
      <w:r w:rsidR="003F5EC0">
        <w:rPr>
          <w:rFonts w:ascii="Times New Roman" w:hAnsi="Times New Roman"/>
          <w:color w:val="000000"/>
          <w:sz w:val="20"/>
        </w:rPr>
        <w:t xml:space="preserve"> Every student will need two folders, as you will be submitting peer evaluation forms throughout the semester and I would like for those to remain anonymous.</w:t>
      </w:r>
    </w:p>
    <w:p w14:paraId="3725B114" w14:textId="77777777" w:rsidR="00C211D0" w:rsidRPr="00461D18" w:rsidRDefault="00C211D0" w:rsidP="00C211D0">
      <w:pPr>
        <w:pStyle w:val="MediumGrid21"/>
        <w:rPr>
          <w:rFonts w:ascii="Times New Roman" w:hAnsi="Times New Roman"/>
          <w:b/>
          <w:color w:val="000000"/>
        </w:rPr>
      </w:pP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p>
    <w:p w14:paraId="3C07165F" w14:textId="77777777" w:rsidR="00C211D0" w:rsidRPr="00CB1415" w:rsidRDefault="00C211D0" w:rsidP="00C211D0">
      <w:pPr>
        <w:pStyle w:val="MediumGrid21"/>
        <w:rPr>
          <w:rFonts w:ascii="Times New Roman" w:hAnsi="Times New Roman"/>
          <w:b/>
          <w:color w:val="C00000"/>
          <w:sz w:val="6"/>
          <w:u w:val="single"/>
        </w:rPr>
      </w:pPr>
    </w:p>
    <w:p w14:paraId="76F206A3" w14:textId="77777777" w:rsidR="00E40421" w:rsidRPr="00053F8A" w:rsidRDefault="00E40421" w:rsidP="00CF2411">
      <w:pPr>
        <w:pStyle w:val="MediumGrid21"/>
        <w:jc w:val="center"/>
        <w:rPr>
          <w:rFonts w:ascii="Times New Roman" w:hAnsi="Times New Roman"/>
          <w:b/>
          <w:color w:val="C00000"/>
          <w:sz w:val="24"/>
          <w:u w:val="single"/>
        </w:rPr>
      </w:pPr>
      <w:r w:rsidRPr="00053F8A">
        <w:rPr>
          <w:rFonts w:ascii="Times New Roman" w:hAnsi="Times New Roman"/>
          <w:b/>
          <w:color w:val="C00000"/>
          <w:sz w:val="24"/>
          <w:u w:val="single"/>
        </w:rPr>
        <w:t xml:space="preserve">Course </w:t>
      </w:r>
      <w:r w:rsidR="00CF2262" w:rsidRPr="00053F8A">
        <w:rPr>
          <w:rFonts w:ascii="Times New Roman" w:hAnsi="Times New Roman"/>
          <w:b/>
          <w:color w:val="C00000"/>
          <w:sz w:val="24"/>
          <w:u w:val="single"/>
        </w:rPr>
        <w:t>Description</w:t>
      </w:r>
    </w:p>
    <w:p w14:paraId="3DF58A09" w14:textId="77777777" w:rsidR="00BB3C47" w:rsidRPr="000F683E" w:rsidRDefault="00BB3C47" w:rsidP="00585DA8">
      <w:pPr>
        <w:rPr>
          <w:rFonts w:ascii="Times New Roman" w:hAnsi="Times New Roman"/>
          <w:color w:val="000000"/>
          <w:sz w:val="12"/>
        </w:rPr>
      </w:pPr>
    </w:p>
    <w:p w14:paraId="0FBD47A0" w14:textId="77777777" w:rsidR="00585DA8" w:rsidRPr="008C6BFF" w:rsidRDefault="00C00F22" w:rsidP="00585DA8">
      <w:pPr>
        <w:rPr>
          <w:b/>
          <w:color w:val="000000"/>
        </w:rPr>
      </w:pPr>
      <w:r w:rsidRPr="00053F8A">
        <w:rPr>
          <w:rFonts w:ascii="Times New Roman" w:hAnsi="Times New Roman"/>
          <w:color w:val="000000"/>
        </w:rPr>
        <w:t>Th</w:t>
      </w:r>
      <w:r w:rsidR="00753913" w:rsidRPr="00053F8A">
        <w:rPr>
          <w:rFonts w:ascii="Times New Roman" w:hAnsi="Times New Roman"/>
          <w:color w:val="000000"/>
        </w:rPr>
        <w:t>is course will introduce you to the study of communication and</w:t>
      </w:r>
      <w:r w:rsidR="00F33F08">
        <w:rPr>
          <w:rFonts w:ascii="Times New Roman" w:hAnsi="Times New Roman"/>
          <w:color w:val="000000"/>
        </w:rPr>
        <w:t xml:space="preserve"> many of</w:t>
      </w:r>
      <w:r w:rsidR="00753913" w:rsidRPr="00053F8A">
        <w:rPr>
          <w:rFonts w:ascii="Times New Roman" w:hAnsi="Times New Roman"/>
          <w:color w:val="000000"/>
        </w:rPr>
        <w:t xml:space="preserve"> its theories. T</w:t>
      </w:r>
      <w:r w:rsidR="008C6BFF">
        <w:rPr>
          <w:rFonts w:ascii="Times New Roman" w:hAnsi="Times New Roman"/>
          <w:color w:val="000000"/>
        </w:rPr>
        <w:t xml:space="preserve">hroughout the </w:t>
      </w:r>
      <w:r w:rsidR="00753913" w:rsidRPr="00053F8A">
        <w:rPr>
          <w:rFonts w:ascii="Times New Roman" w:hAnsi="Times New Roman"/>
          <w:color w:val="000000"/>
        </w:rPr>
        <w:t xml:space="preserve">semester, we will </w:t>
      </w:r>
      <w:r w:rsidR="00B7249A" w:rsidRPr="00053F8A">
        <w:rPr>
          <w:rFonts w:ascii="Times New Roman" w:hAnsi="Times New Roman"/>
          <w:color w:val="000000"/>
        </w:rPr>
        <w:t xml:space="preserve">embark on </w:t>
      </w:r>
      <w:r w:rsidR="00753913" w:rsidRPr="00053F8A">
        <w:rPr>
          <w:rFonts w:ascii="Times New Roman" w:hAnsi="Times New Roman"/>
          <w:color w:val="000000"/>
        </w:rPr>
        <w:t xml:space="preserve">a journey </w:t>
      </w:r>
      <w:r w:rsidR="00B7249A" w:rsidRPr="00053F8A">
        <w:rPr>
          <w:rFonts w:ascii="Times New Roman" w:hAnsi="Times New Roman"/>
          <w:color w:val="000000"/>
        </w:rPr>
        <w:t>that explores the diverse field of communication</w:t>
      </w:r>
      <w:r w:rsidR="008C6BFF">
        <w:rPr>
          <w:rFonts w:ascii="Times New Roman" w:hAnsi="Times New Roman"/>
          <w:color w:val="000000"/>
        </w:rPr>
        <w:t xml:space="preserve">. </w:t>
      </w:r>
      <w:r w:rsidR="00F33F08">
        <w:rPr>
          <w:rFonts w:ascii="Times New Roman" w:hAnsi="Times New Roman"/>
          <w:color w:val="000000"/>
        </w:rPr>
        <w:t xml:space="preserve">This course specifically focuses on the approaches to communication inquiry taken by the faculty </w:t>
      </w:r>
      <w:r w:rsidR="00B826A8">
        <w:rPr>
          <w:rFonts w:ascii="Times New Roman" w:hAnsi="Times New Roman"/>
          <w:color w:val="000000"/>
        </w:rPr>
        <w:t xml:space="preserve">of the Department of </w:t>
      </w:r>
      <w:r w:rsidR="00F33F08">
        <w:rPr>
          <w:rFonts w:ascii="Times New Roman" w:hAnsi="Times New Roman"/>
          <w:color w:val="000000"/>
        </w:rPr>
        <w:t xml:space="preserve">Communication at Bowling Green State University. </w:t>
      </w:r>
      <w:r w:rsidR="008C6BFF">
        <w:rPr>
          <w:rFonts w:ascii="Times New Roman" w:hAnsi="Times New Roman"/>
          <w:color w:val="000000"/>
        </w:rPr>
        <w:t xml:space="preserve">Along the way, you will gain valuable knowledge about communication concepts, </w:t>
      </w:r>
      <w:r w:rsidR="00F33F08">
        <w:rPr>
          <w:rFonts w:ascii="Times New Roman" w:hAnsi="Times New Roman"/>
          <w:color w:val="000000"/>
        </w:rPr>
        <w:t xml:space="preserve">scholars, </w:t>
      </w:r>
      <w:r w:rsidR="008C6BFF">
        <w:rPr>
          <w:rFonts w:ascii="Times New Roman" w:hAnsi="Times New Roman"/>
          <w:color w:val="000000"/>
        </w:rPr>
        <w:t>theories, and research findings. In addition, you will be challenged to apply and demonstrate your knowledge by completing exams,</w:t>
      </w:r>
      <w:r w:rsidR="00785302">
        <w:rPr>
          <w:rFonts w:ascii="Times New Roman" w:hAnsi="Times New Roman"/>
          <w:color w:val="000000"/>
        </w:rPr>
        <w:t xml:space="preserve"> class activities, quizzes, </w:t>
      </w:r>
      <w:r w:rsidR="008C6BFF">
        <w:rPr>
          <w:rFonts w:ascii="Times New Roman" w:hAnsi="Times New Roman"/>
          <w:color w:val="000000"/>
        </w:rPr>
        <w:t>written assignments</w:t>
      </w:r>
      <w:r w:rsidR="00785302">
        <w:rPr>
          <w:rFonts w:ascii="Times New Roman" w:hAnsi="Times New Roman"/>
          <w:color w:val="000000"/>
        </w:rPr>
        <w:t>, and a group project</w:t>
      </w:r>
      <w:r w:rsidR="008C6BFF">
        <w:rPr>
          <w:rFonts w:ascii="Times New Roman" w:hAnsi="Times New Roman"/>
          <w:color w:val="000000"/>
        </w:rPr>
        <w:t xml:space="preserve">. </w:t>
      </w:r>
      <w:r w:rsidR="0008003B">
        <w:rPr>
          <w:rFonts w:ascii="Times New Roman" w:hAnsi="Times New Roman"/>
          <w:color w:val="000000"/>
        </w:rPr>
        <w:t>I</w:t>
      </w:r>
      <w:r w:rsidR="00EF7AED">
        <w:rPr>
          <w:rFonts w:ascii="Times New Roman" w:hAnsi="Times New Roman"/>
          <w:color w:val="000000"/>
        </w:rPr>
        <w:t xml:space="preserve"> look forward to working with you this semester!</w:t>
      </w:r>
    </w:p>
    <w:p w14:paraId="6B717C1F" w14:textId="77777777" w:rsidR="00461D18" w:rsidRPr="00CB1415" w:rsidRDefault="00461D18" w:rsidP="00585DA8">
      <w:pPr>
        <w:rPr>
          <w:b/>
          <w:color w:val="000000"/>
          <w:sz w:val="10"/>
          <w:highlight w:val="yellow"/>
        </w:rPr>
      </w:pPr>
    </w:p>
    <w:p w14:paraId="7BB39789" w14:textId="77777777" w:rsidR="009E324A" w:rsidRDefault="009E324A" w:rsidP="00B57F21">
      <w:pPr>
        <w:jc w:val="center"/>
        <w:rPr>
          <w:rFonts w:ascii="Times New Roman" w:hAnsi="Times New Roman"/>
          <w:b/>
          <w:color w:val="C00000"/>
          <w:sz w:val="24"/>
          <w:u w:val="single"/>
        </w:rPr>
      </w:pPr>
      <w:r w:rsidRPr="002E17F6">
        <w:rPr>
          <w:rFonts w:ascii="Times New Roman" w:hAnsi="Times New Roman"/>
          <w:b/>
          <w:color w:val="C00000"/>
          <w:sz w:val="24"/>
          <w:u w:val="single"/>
        </w:rPr>
        <w:t>Course Objectives</w:t>
      </w:r>
    </w:p>
    <w:p w14:paraId="33C960BA" w14:textId="77777777" w:rsidR="000F683E" w:rsidRPr="000F683E" w:rsidRDefault="000F683E" w:rsidP="00B57F21">
      <w:pPr>
        <w:jc w:val="center"/>
        <w:rPr>
          <w:rFonts w:ascii="Times New Roman" w:hAnsi="Times New Roman"/>
          <w:b/>
          <w:color w:val="C00000"/>
          <w:sz w:val="14"/>
          <w:u w:val="single"/>
        </w:rPr>
      </w:pPr>
    </w:p>
    <w:p w14:paraId="4F908015" w14:textId="77777777" w:rsidR="00585DA8" w:rsidRPr="002E17F6" w:rsidRDefault="005D31E0" w:rsidP="00287FE8">
      <w:pPr>
        <w:pStyle w:val="ColorfulList-Accent11"/>
        <w:numPr>
          <w:ilvl w:val="0"/>
          <w:numId w:val="19"/>
        </w:numPr>
        <w:ind w:right="-180"/>
        <w:rPr>
          <w:color w:val="000000"/>
          <w:sz w:val="22"/>
          <w:szCs w:val="22"/>
        </w:rPr>
      </w:pPr>
      <w:r w:rsidRPr="002E17F6">
        <w:rPr>
          <w:color w:val="000000"/>
          <w:sz w:val="22"/>
          <w:szCs w:val="22"/>
        </w:rPr>
        <w:t>Increase</w:t>
      </w:r>
      <w:r w:rsidR="00585DA8" w:rsidRPr="002E17F6">
        <w:rPr>
          <w:color w:val="000000"/>
          <w:sz w:val="22"/>
          <w:szCs w:val="22"/>
        </w:rPr>
        <w:t xml:space="preserve"> students’ </w:t>
      </w:r>
      <w:r w:rsidR="00585DA8" w:rsidRPr="002E17F6">
        <w:rPr>
          <w:i/>
          <w:color w:val="000000"/>
          <w:sz w:val="22"/>
          <w:szCs w:val="22"/>
        </w:rPr>
        <w:t>knowledge</w:t>
      </w:r>
      <w:r w:rsidR="00EC1B9F">
        <w:rPr>
          <w:color w:val="000000"/>
          <w:sz w:val="22"/>
          <w:szCs w:val="22"/>
        </w:rPr>
        <w:t xml:space="preserve"> about</w:t>
      </w:r>
      <w:r w:rsidR="00585DA8" w:rsidRPr="002E17F6">
        <w:rPr>
          <w:color w:val="000000"/>
          <w:sz w:val="22"/>
          <w:szCs w:val="22"/>
        </w:rPr>
        <w:t xml:space="preserve"> core </w:t>
      </w:r>
      <w:r w:rsidR="00753913" w:rsidRPr="002E17F6">
        <w:rPr>
          <w:color w:val="000000"/>
          <w:sz w:val="22"/>
          <w:szCs w:val="22"/>
        </w:rPr>
        <w:t xml:space="preserve">communication </w:t>
      </w:r>
      <w:r w:rsidR="00585DA8" w:rsidRPr="002E17F6">
        <w:rPr>
          <w:color w:val="000000"/>
          <w:sz w:val="22"/>
          <w:szCs w:val="22"/>
        </w:rPr>
        <w:t>concepts, theories, research, and a</w:t>
      </w:r>
      <w:r w:rsidR="004C3B0E" w:rsidRPr="002E17F6">
        <w:rPr>
          <w:color w:val="000000"/>
          <w:sz w:val="22"/>
          <w:szCs w:val="22"/>
        </w:rPr>
        <w:t>pplications</w:t>
      </w:r>
      <w:r w:rsidR="00287FE8">
        <w:rPr>
          <w:color w:val="000000"/>
          <w:sz w:val="22"/>
          <w:szCs w:val="22"/>
        </w:rPr>
        <w:t>.</w:t>
      </w:r>
    </w:p>
    <w:p w14:paraId="758E8E87" w14:textId="77777777" w:rsidR="00E364F2" w:rsidRPr="002E17F6" w:rsidRDefault="00E364F2" w:rsidP="00287FE8">
      <w:pPr>
        <w:pStyle w:val="ColorfulList-Accent11"/>
        <w:numPr>
          <w:ilvl w:val="0"/>
          <w:numId w:val="19"/>
        </w:numPr>
        <w:ind w:right="-180"/>
        <w:rPr>
          <w:color w:val="000000"/>
          <w:sz w:val="22"/>
          <w:szCs w:val="22"/>
        </w:rPr>
      </w:pPr>
      <w:r w:rsidRPr="002E17F6">
        <w:rPr>
          <w:color w:val="000000"/>
          <w:sz w:val="22"/>
          <w:szCs w:val="22"/>
        </w:rPr>
        <w:t xml:space="preserve">Challenge students to critically </w:t>
      </w:r>
      <w:r w:rsidRPr="002E17F6">
        <w:rPr>
          <w:i/>
          <w:color w:val="000000"/>
          <w:sz w:val="22"/>
          <w:szCs w:val="22"/>
        </w:rPr>
        <w:t>evaluate</w:t>
      </w:r>
      <w:r w:rsidR="00461D18" w:rsidRPr="002E17F6">
        <w:rPr>
          <w:color w:val="000000"/>
          <w:sz w:val="22"/>
          <w:szCs w:val="22"/>
        </w:rPr>
        <w:t xml:space="preserve"> and </w:t>
      </w:r>
      <w:r w:rsidR="00461D18" w:rsidRPr="002E17F6">
        <w:rPr>
          <w:i/>
          <w:color w:val="000000"/>
          <w:sz w:val="22"/>
          <w:szCs w:val="22"/>
        </w:rPr>
        <w:t>utilize</w:t>
      </w:r>
      <w:r w:rsidRPr="002E17F6">
        <w:rPr>
          <w:color w:val="000000"/>
          <w:sz w:val="22"/>
          <w:szCs w:val="22"/>
        </w:rPr>
        <w:t xml:space="preserve"> communication theories and research</w:t>
      </w:r>
      <w:r w:rsidR="00461D18" w:rsidRPr="002E17F6">
        <w:rPr>
          <w:color w:val="000000"/>
          <w:sz w:val="22"/>
          <w:szCs w:val="22"/>
        </w:rPr>
        <w:t xml:space="preserve"> findings</w:t>
      </w:r>
      <w:r w:rsidR="00287FE8">
        <w:rPr>
          <w:color w:val="000000"/>
          <w:sz w:val="22"/>
          <w:szCs w:val="22"/>
        </w:rPr>
        <w:t>.</w:t>
      </w:r>
    </w:p>
    <w:p w14:paraId="5EA35E30" w14:textId="53661CD9" w:rsidR="00EB0343" w:rsidRPr="003F5EC0" w:rsidRDefault="00E364F2" w:rsidP="003F5EC0">
      <w:pPr>
        <w:pStyle w:val="ColorfulList-Accent11"/>
        <w:ind w:right="-180"/>
        <w:rPr>
          <w:color w:val="000000"/>
          <w:sz w:val="22"/>
          <w:szCs w:val="22"/>
        </w:rPr>
      </w:pPr>
      <w:r w:rsidRPr="002E17F6">
        <w:rPr>
          <w:color w:val="000000"/>
          <w:sz w:val="22"/>
          <w:szCs w:val="22"/>
        </w:rPr>
        <w:t>E</w:t>
      </w:r>
      <w:r w:rsidR="00461D18" w:rsidRPr="002E17F6">
        <w:rPr>
          <w:color w:val="000000"/>
          <w:sz w:val="22"/>
          <w:szCs w:val="22"/>
        </w:rPr>
        <w:t>mpower</w:t>
      </w:r>
      <w:r w:rsidRPr="002E17F6">
        <w:rPr>
          <w:color w:val="000000"/>
          <w:sz w:val="22"/>
          <w:szCs w:val="22"/>
        </w:rPr>
        <w:t xml:space="preserve"> students to </w:t>
      </w:r>
      <w:r w:rsidRPr="00927E54">
        <w:rPr>
          <w:i/>
          <w:color w:val="000000"/>
          <w:sz w:val="22"/>
          <w:szCs w:val="22"/>
        </w:rPr>
        <w:t xml:space="preserve">apply </w:t>
      </w:r>
      <w:r w:rsidRPr="002E17F6">
        <w:rPr>
          <w:color w:val="000000"/>
          <w:sz w:val="22"/>
          <w:szCs w:val="22"/>
        </w:rPr>
        <w:t>the</w:t>
      </w:r>
      <w:r w:rsidR="00927E54">
        <w:rPr>
          <w:color w:val="000000"/>
          <w:sz w:val="22"/>
          <w:szCs w:val="22"/>
        </w:rPr>
        <w:t>ir</w:t>
      </w:r>
      <w:r w:rsidRPr="002E17F6">
        <w:rPr>
          <w:color w:val="000000"/>
          <w:sz w:val="22"/>
          <w:szCs w:val="22"/>
        </w:rPr>
        <w:t xml:space="preserve"> knowledge and skills from this course to </w:t>
      </w:r>
      <w:r w:rsidR="00CB6E75" w:rsidRPr="002E17F6">
        <w:rPr>
          <w:color w:val="000000"/>
          <w:sz w:val="22"/>
          <w:szCs w:val="22"/>
        </w:rPr>
        <w:t xml:space="preserve">produce an annotated bibliography </w:t>
      </w:r>
      <w:r w:rsidR="00D854B6">
        <w:rPr>
          <w:color w:val="000000"/>
          <w:sz w:val="22"/>
          <w:szCs w:val="22"/>
        </w:rPr>
        <w:t>and</w:t>
      </w:r>
      <w:r w:rsidR="00CB6E75" w:rsidRPr="002E17F6">
        <w:rPr>
          <w:color w:val="000000"/>
          <w:sz w:val="22"/>
          <w:szCs w:val="22"/>
        </w:rPr>
        <w:t xml:space="preserve"> </w:t>
      </w:r>
      <w:r w:rsidR="00B826A8">
        <w:rPr>
          <w:color w:val="000000"/>
          <w:sz w:val="22"/>
          <w:szCs w:val="22"/>
        </w:rPr>
        <w:t>integrated communication theory project</w:t>
      </w:r>
      <w:r w:rsidR="00287FE8">
        <w:rPr>
          <w:color w:val="000000"/>
          <w:sz w:val="22"/>
          <w:szCs w:val="22"/>
        </w:rPr>
        <w:t>.</w:t>
      </w:r>
    </w:p>
    <w:p w14:paraId="3C6151A5" w14:textId="77777777" w:rsidR="00C211D0" w:rsidRPr="00461D18" w:rsidRDefault="00C211D0" w:rsidP="00C211D0">
      <w:pPr>
        <w:pStyle w:val="MediumGrid21"/>
        <w:rPr>
          <w:rFonts w:ascii="Times New Roman" w:hAnsi="Times New Roman"/>
          <w:b/>
          <w:color w:val="000000"/>
        </w:rPr>
      </w:pP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p>
    <w:p w14:paraId="7C860A98" w14:textId="77777777" w:rsidR="0081085E" w:rsidRPr="00B57F21" w:rsidRDefault="000443D2" w:rsidP="00CB1415">
      <w:pPr>
        <w:pStyle w:val="MediumGrid21"/>
        <w:jc w:val="center"/>
        <w:rPr>
          <w:rFonts w:ascii="Times New Roman" w:hAnsi="Times New Roman"/>
          <w:b/>
          <w:color w:val="C00000"/>
          <w:sz w:val="28"/>
          <w:u w:val="single"/>
        </w:rPr>
      </w:pPr>
      <w:r>
        <w:rPr>
          <w:rFonts w:ascii="Times New Roman" w:hAnsi="Times New Roman"/>
          <w:b/>
          <w:color w:val="C00000"/>
          <w:sz w:val="28"/>
          <w:u w:val="single"/>
        </w:rPr>
        <w:br w:type="page"/>
      </w:r>
      <w:r w:rsidR="007C6B6A" w:rsidRPr="00B57F21">
        <w:rPr>
          <w:rFonts w:ascii="Times New Roman" w:hAnsi="Times New Roman"/>
          <w:b/>
          <w:color w:val="C00000"/>
          <w:sz w:val="28"/>
          <w:u w:val="single"/>
        </w:rPr>
        <w:lastRenderedPageBreak/>
        <w:t xml:space="preserve">Course </w:t>
      </w:r>
      <w:r w:rsidR="0081085E" w:rsidRPr="00B57F21">
        <w:rPr>
          <w:rFonts w:ascii="Times New Roman" w:hAnsi="Times New Roman"/>
          <w:b/>
          <w:color w:val="C00000"/>
          <w:sz w:val="28"/>
          <w:u w:val="single"/>
        </w:rPr>
        <w:t>Ove</w:t>
      </w:r>
      <w:r w:rsidR="00744B1A" w:rsidRPr="00B57F21">
        <w:rPr>
          <w:rFonts w:ascii="Times New Roman" w:hAnsi="Times New Roman"/>
          <w:b/>
          <w:color w:val="C00000"/>
          <w:sz w:val="28"/>
          <w:u w:val="single"/>
        </w:rPr>
        <w:t>r</w:t>
      </w:r>
      <w:r w:rsidR="0081085E" w:rsidRPr="00B57F21">
        <w:rPr>
          <w:rFonts w:ascii="Times New Roman" w:hAnsi="Times New Roman"/>
          <w:b/>
          <w:color w:val="C00000"/>
          <w:sz w:val="28"/>
          <w:u w:val="single"/>
        </w:rPr>
        <w:t>view</w:t>
      </w:r>
    </w:p>
    <w:p w14:paraId="3D515963" w14:textId="77777777" w:rsidR="0079475B" w:rsidRPr="00461D18" w:rsidRDefault="0079475B" w:rsidP="0081085E">
      <w:pPr>
        <w:pStyle w:val="MediumGrid21"/>
        <w:jc w:val="center"/>
        <w:rPr>
          <w:rFonts w:ascii="Times New Roman" w:hAnsi="Times New Roman"/>
          <w:b/>
          <w:color w:val="000000"/>
          <w:u w:val="single"/>
        </w:rPr>
      </w:pPr>
    </w:p>
    <w:p w14:paraId="74DF01A7" w14:textId="77777777" w:rsidR="00D854B6" w:rsidRDefault="00744B1A" w:rsidP="0081085E">
      <w:pPr>
        <w:pStyle w:val="MediumGrid21"/>
        <w:jc w:val="center"/>
        <w:rPr>
          <w:rFonts w:ascii="Times New Roman" w:hAnsi="Times New Roman"/>
          <w:color w:val="000000"/>
        </w:rPr>
      </w:pPr>
      <w:r w:rsidRPr="00461D18">
        <w:rPr>
          <w:rFonts w:ascii="Times New Roman" w:hAnsi="Times New Roman"/>
          <w:color w:val="000000"/>
        </w:rPr>
        <w:t>Throughout this semester</w:t>
      </w:r>
      <w:r w:rsidR="00974726">
        <w:rPr>
          <w:rFonts w:ascii="Times New Roman" w:hAnsi="Times New Roman"/>
          <w:color w:val="000000"/>
        </w:rPr>
        <w:t>, we will cover a broad collection of communication theories</w:t>
      </w:r>
      <w:r w:rsidR="00B93961">
        <w:rPr>
          <w:rFonts w:ascii="Times New Roman" w:hAnsi="Times New Roman"/>
          <w:color w:val="000000"/>
        </w:rPr>
        <w:t xml:space="preserve"> and concepts</w:t>
      </w:r>
      <w:r w:rsidR="00DE540B" w:rsidRPr="00461D18">
        <w:rPr>
          <w:rFonts w:ascii="Times New Roman" w:hAnsi="Times New Roman"/>
          <w:color w:val="000000"/>
        </w:rPr>
        <w:t xml:space="preserve">. </w:t>
      </w:r>
    </w:p>
    <w:p w14:paraId="2A4F69F1" w14:textId="77777777" w:rsidR="00E90C8C" w:rsidRPr="00461D18" w:rsidRDefault="00DE540B" w:rsidP="0081085E">
      <w:pPr>
        <w:pStyle w:val="MediumGrid21"/>
        <w:jc w:val="center"/>
        <w:rPr>
          <w:rFonts w:ascii="Times New Roman" w:hAnsi="Times New Roman"/>
          <w:color w:val="000000"/>
        </w:rPr>
      </w:pPr>
      <w:r w:rsidRPr="00461D18">
        <w:rPr>
          <w:rFonts w:ascii="Times New Roman" w:hAnsi="Times New Roman"/>
          <w:color w:val="000000"/>
        </w:rPr>
        <w:t xml:space="preserve">Here is an overview of this course’s major </w:t>
      </w:r>
      <w:r w:rsidR="00B93961">
        <w:rPr>
          <w:rFonts w:ascii="Times New Roman" w:hAnsi="Times New Roman"/>
          <w:color w:val="000000"/>
        </w:rPr>
        <w:t>units:</w:t>
      </w:r>
    </w:p>
    <w:p w14:paraId="43A00935" w14:textId="77777777" w:rsidR="00744B1A" w:rsidRPr="00461D18" w:rsidRDefault="00744B1A" w:rsidP="0081085E">
      <w:pPr>
        <w:pStyle w:val="MediumGrid21"/>
        <w:jc w:val="center"/>
        <w:rPr>
          <w:rFonts w:ascii="Times New Roman" w:hAnsi="Times New Roman"/>
          <w:color w:val="000000"/>
        </w:rPr>
      </w:pPr>
    </w:p>
    <w:p w14:paraId="6D8E1B1B" w14:textId="77777777" w:rsidR="0081085E" w:rsidRPr="00A87795" w:rsidRDefault="007C6B6A" w:rsidP="007C6B6A">
      <w:pPr>
        <w:pStyle w:val="MediumGrid21"/>
        <w:rPr>
          <w:rFonts w:ascii="Times New Roman" w:hAnsi="Times New Roman"/>
          <w:b/>
          <w:color w:val="000000"/>
          <w:sz w:val="20"/>
        </w:rPr>
      </w:pPr>
      <w:r w:rsidRPr="00A87795">
        <w:rPr>
          <w:rFonts w:ascii="Times New Roman" w:hAnsi="Times New Roman"/>
          <w:b/>
          <w:color w:val="000000"/>
          <w:sz w:val="20"/>
        </w:rPr>
        <w:t xml:space="preserve">Unit 1: </w:t>
      </w:r>
      <w:r w:rsidR="00BE28EE" w:rsidRPr="00A87795">
        <w:rPr>
          <w:rFonts w:ascii="Times New Roman" w:hAnsi="Times New Roman"/>
          <w:b/>
          <w:color w:val="000000"/>
          <w:sz w:val="20"/>
        </w:rPr>
        <w:t xml:space="preserve">Introduction to Communication </w:t>
      </w:r>
      <w:r w:rsidR="0052749F" w:rsidRPr="00A87795">
        <w:rPr>
          <w:rFonts w:ascii="Times New Roman" w:hAnsi="Times New Roman"/>
          <w:b/>
          <w:color w:val="000000"/>
          <w:sz w:val="20"/>
        </w:rPr>
        <w:t xml:space="preserve">&amp; Communication </w:t>
      </w:r>
      <w:r w:rsidR="00BE28EE" w:rsidRPr="00A87795">
        <w:rPr>
          <w:rFonts w:ascii="Times New Roman" w:hAnsi="Times New Roman"/>
          <w:b/>
          <w:color w:val="000000"/>
          <w:sz w:val="20"/>
        </w:rPr>
        <w:t>Theories</w:t>
      </w:r>
    </w:p>
    <w:p w14:paraId="7FB2C760" w14:textId="77777777" w:rsidR="0081085E" w:rsidRPr="00A87795" w:rsidRDefault="00E364F2" w:rsidP="00744B1A">
      <w:pPr>
        <w:pStyle w:val="MediumGrid21"/>
        <w:numPr>
          <w:ilvl w:val="0"/>
          <w:numId w:val="18"/>
        </w:numPr>
        <w:rPr>
          <w:rFonts w:ascii="Times New Roman" w:hAnsi="Times New Roman"/>
          <w:b/>
          <w:color w:val="000000"/>
          <w:sz w:val="20"/>
        </w:rPr>
      </w:pPr>
      <w:r w:rsidRPr="00A87795">
        <w:rPr>
          <w:rFonts w:ascii="Times New Roman" w:hAnsi="Times New Roman"/>
          <w:color w:val="000000"/>
          <w:sz w:val="20"/>
        </w:rPr>
        <w:t xml:space="preserve">What is </w:t>
      </w:r>
      <w:r w:rsidR="00974726" w:rsidRPr="00A87795">
        <w:rPr>
          <w:rFonts w:ascii="Times New Roman" w:hAnsi="Times New Roman"/>
          <w:color w:val="000000"/>
          <w:sz w:val="20"/>
        </w:rPr>
        <w:t>communication</w:t>
      </w:r>
      <w:r w:rsidRPr="00A87795">
        <w:rPr>
          <w:rFonts w:ascii="Times New Roman" w:hAnsi="Times New Roman"/>
          <w:color w:val="000000"/>
          <w:sz w:val="20"/>
        </w:rPr>
        <w:t>, and why should we study it</w:t>
      </w:r>
      <w:r w:rsidR="0081085E" w:rsidRPr="00A87795">
        <w:rPr>
          <w:rFonts w:ascii="Times New Roman" w:hAnsi="Times New Roman"/>
          <w:color w:val="000000"/>
          <w:sz w:val="20"/>
        </w:rPr>
        <w:t>?</w:t>
      </w:r>
    </w:p>
    <w:p w14:paraId="0897B5B9" w14:textId="77777777" w:rsidR="00744B1A" w:rsidRPr="00A87795" w:rsidRDefault="00BE28EE" w:rsidP="008926CB">
      <w:pPr>
        <w:pStyle w:val="MediumGrid21"/>
        <w:numPr>
          <w:ilvl w:val="0"/>
          <w:numId w:val="18"/>
        </w:numPr>
        <w:rPr>
          <w:rFonts w:ascii="Times New Roman" w:hAnsi="Times New Roman"/>
          <w:b/>
          <w:color w:val="000000"/>
          <w:sz w:val="20"/>
        </w:rPr>
      </w:pPr>
      <w:r w:rsidRPr="00A87795">
        <w:rPr>
          <w:rFonts w:ascii="Times New Roman" w:hAnsi="Times New Roman"/>
          <w:color w:val="000000"/>
          <w:sz w:val="20"/>
        </w:rPr>
        <w:t>What are the major areas within the communication discipline?</w:t>
      </w:r>
      <w:r w:rsidR="008926CB" w:rsidRPr="00A87795">
        <w:rPr>
          <w:rFonts w:ascii="Times New Roman" w:hAnsi="Times New Roman"/>
          <w:b/>
          <w:color w:val="000000"/>
          <w:sz w:val="20"/>
        </w:rPr>
        <w:t xml:space="preserve"> </w:t>
      </w:r>
      <w:r w:rsidR="00974726" w:rsidRPr="00A87795">
        <w:rPr>
          <w:rFonts w:ascii="Times New Roman" w:hAnsi="Times New Roman"/>
          <w:color w:val="000000"/>
          <w:sz w:val="20"/>
        </w:rPr>
        <w:t xml:space="preserve">How do people study communication? </w:t>
      </w:r>
    </w:p>
    <w:p w14:paraId="3F2339D2" w14:textId="77777777" w:rsidR="00BE28EE" w:rsidRPr="00A87795" w:rsidRDefault="00BE28EE" w:rsidP="00744B1A">
      <w:pPr>
        <w:pStyle w:val="MediumGrid21"/>
        <w:numPr>
          <w:ilvl w:val="0"/>
          <w:numId w:val="18"/>
        </w:numPr>
        <w:rPr>
          <w:rFonts w:ascii="Times New Roman" w:hAnsi="Times New Roman"/>
          <w:b/>
          <w:color w:val="000000"/>
          <w:sz w:val="20"/>
        </w:rPr>
      </w:pPr>
      <w:r w:rsidRPr="00A87795">
        <w:rPr>
          <w:rFonts w:ascii="Times New Roman" w:hAnsi="Times New Roman"/>
          <w:color w:val="000000"/>
          <w:sz w:val="20"/>
        </w:rPr>
        <w:t>What is a theory? What do communication theories aim to do? How do we</w:t>
      </w:r>
      <w:r w:rsidR="007F2A75" w:rsidRPr="00A87795">
        <w:rPr>
          <w:rFonts w:ascii="Times New Roman" w:hAnsi="Times New Roman"/>
          <w:color w:val="000000"/>
          <w:sz w:val="20"/>
        </w:rPr>
        <w:t xml:space="preserve"> study,</w:t>
      </w:r>
      <w:r w:rsidRPr="00A87795">
        <w:rPr>
          <w:rFonts w:ascii="Times New Roman" w:hAnsi="Times New Roman"/>
          <w:color w:val="000000"/>
          <w:sz w:val="20"/>
        </w:rPr>
        <w:t xml:space="preserve"> use</w:t>
      </w:r>
      <w:r w:rsidR="007F2A75" w:rsidRPr="00A87795">
        <w:rPr>
          <w:rFonts w:ascii="Times New Roman" w:hAnsi="Times New Roman"/>
          <w:color w:val="000000"/>
          <w:sz w:val="20"/>
        </w:rPr>
        <w:t>,</w:t>
      </w:r>
      <w:r w:rsidRPr="00A87795">
        <w:rPr>
          <w:rFonts w:ascii="Times New Roman" w:hAnsi="Times New Roman"/>
          <w:color w:val="000000"/>
          <w:sz w:val="20"/>
        </w:rPr>
        <w:t xml:space="preserve"> and evaluate theories?</w:t>
      </w:r>
    </w:p>
    <w:p w14:paraId="456E0F4C" w14:textId="77777777" w:rsidR="008926CB" w:rsidRPr="00A87795" w:rsidRDefault="008926CB" w:rsidP="00744B1A">
      <w:pPr>
        <w:pStyle w:val="MediumGrid21"/>
        <w:numPr>
          <w:ilvl w:val="0"/>
          <w:numId w:val="18"/>
        </w:numPr>
        <w:rPr>
          <w:rFonts w:ascii="Times New Roman" w:hAnsi="Times New Roman"/>
          <w:b/>
          <w:color w:val="000000"/>
          <w:sz w:val="20"/>
        </w:rPr>
      </w:pPr>
      <w:r w:rsidRPr="00A87795">
        <w:rPr>
          <w:rFonts w:ascii="Times New Roman" w:hAnsi="Times New Roman"/>
          <w:color w:val="000000"/>
          <w:sz w:val="20"/>
        </w:rPr>
        <w:t>How does perception affect communication?</w:t>
      </w:r>
    </w:p>
    <w:p w14:paraId="2A4DA091" w14:textId="77777777" w:rsidR="00744B1A" w:rsidRPr="00A87795" w:rsidRDefault="00744B1A" w:rsidP="00744B1A">
      <w:pPr>
        <w:pStyle w:val="MediumGrid21"/>
        <w:rPr>
          <w:rFonts w:ascii="Times New Roman" w:hAnsi="Times New Roman"/>
          <w:b/>
          <w:color w:val="000000"/>
          <w:sz w:val="20"/>
          <w:u w:val="single"/>
        </w:rPr>
      </w:pPr>
    </w:p>
    <w:p w14:paraId="7F1598DD" w14:textId="77777777" w:rsidR="00744B1A" w:rsidRPr="00A87795" w:rsidRDefault="00744B1A" w:rsidP="00744B1A">
      <w:pPr>
        <w:pStyle w:val="MediumGrid21"/>
        <w:rPr>
          <w:rFonts w:ascii="Times New Roman" w:hAnsi="Times New Roman"/>
          <w:b/>
          <w:color w:val="000000"/>
          <w:sz w:val="20"/>
        </w:rPr>
      </w:pPr>
      <w:r w:rsidRPr="00A87795">
        <w:rPr>
          <w:rFonts w:ascii="Times New Roman" w:hAnsi="Times New Roman"/>
          <w:b/>
          <w:color w:val="000000"/>
          <w:sz w:val="20"/>
        </w:rPr>
        <w:t xml:space="preserve">Unit 2: </w:t>
      </w:r>
      <w:r w:rsidR="00BE28EE" w:rsidRPr="00A87795">
        <w:rPr>
          <w:rFonts w:ascii="Times New Roman" w:hAnsi="Times New Roman"/>
          <w:b/>
          <w:color w:val="000000"/>
          <w:sz w:val="20"/>
        </w:rPr>
        <w:t>Relational Communication</w:t>
      </w:r>
    </w:p>
    <w:p w14:paraId="7A964D58" w14:textId="77777777" w:rsidR="00472527" w:rsidRPr="00A87795" w:rsidRDefault="00BE28EE" w:rsidP="00472527">
      <w:pPr>
        <w:pStyle w:val="MediumGrid21"/>
        <w:numPr>
          <w:ilvl w:val="0"/>
          <w:numId w:val="16"/>
        </w:numPr>
        <w:rPr>
          <w:rFonts w:ascii="Times New Roman" w:hAnsi="Times New Roman"/>
          <w:color w:val="000000"/>
          <w:sz w:val="20"/>
        </w:rPr>
      </w:pPr>
      <w:r w:rsidRPr="00A87795">
        <w:rPr>
          <w:rFonts w:ascii="Times New Roman" w:hAnsi="Times New Roman"/>
          <w:color w:val="000000"/>
          <w:sz w:val="20"/>
        </w:rPr>
        <w:t>Interpersonal Communication</w:t>
      </w:r>
    </w:p>
    <w:p w14:paraId="73221AEF" w14:textId="77777777" w:rsidR="00BE28EE" w:rsidRPr="00A87795" w:rsidRDefault="00BE28EE" w:rsidP="00472527">
      <w:pPr>
        <w:pStyle w:val="MediumGrid21"/>
        <w:numPr>
          <w:ilvl w:val="0"/>
          <w:numId w:val="16"/>
        </w:numPr>
        <w:rPr>
          <w:rFonts w:ascii="Times New Roman" w:hAnsi="Times New Roman"/>
          <w:color w:val="000000"/>
          <w:sz w:val="20"/>
        </w:rPr>
      </w:pPr>
      <w:r w:rsidRPr="00A87795">
        <w:rPr>
          <w:rFonts w:ascii="Times New Roman" w:hAnsi="Times New Roman"/>
          <w:color w:val="000000"/>
          <w:sz w:val="20"/>
        </w:rPr>
        <w:t>Small Group Communication</w:t>
      </w:r>
    </w:p>
    <w:p w14:paraId="7E70274D" w14:textId="77777777" w:rsidR="00BE28EE" w:rsidRPr="00A87795" w:rsidRDefault="00BE28EE" w:rsidP="00472527">
      <w:pPr>
        <w:pStyle w:val="MediumGrid21"/>
        <w:numPr>
          <w:ilvl w:val="0"/>
          <w:numId w:val="16"/>
        </w:numPr>
        <w:rPr>
          <w:rFonts w:ascii="Times New Roman" w:hAnsi="Times New Roman"/>
          <w:color w:val="000000"/>
          <w:sz w:val="20"/>
        </w:rPr>
      </w:pPr>
      <w:r w:rsidRPr="00A87795">
        <w:rPr>
          <w:rFonts w:ascii="Times New Roman" w:hAnsi="Times New Roman"/>
          <w:color w:val="000000"/>
          <w:sz w:val="20"/>
        </w:rPr>
        <w:t>Organizational Communication</w:t>
      </w:r>
    </w:p>
    <w:p w14:paraId="2FA0A524" w14:textId="77777777" w:rsidR="00B93961" w:rsidRPr="00A87795" w:rsidRDefault="00B93961" w:rsidP="00472527">
      <w:pPr>
        <w:pStyle w:val="MediumGrid21"/>
        <w:numPr>
          <w:ilvl w:val="0"/>
          <w:numId w:val="16"/>
        </w:numPr>
        <w:rPr>
          <w:rFonts w:ascii="Times New Roman" w:hAnsi="Times New Roman"/>
          <w:color w:val="000000"/>
          <w:sz w:val="20"/>
        </w:rPr>
      </w:pPr>
      <w:r w:rsidRPr="00A87795">
        <w:rPr>
          <w:rFonts w:ascii="Times New Roman" w:hAnsi="Times New Roman"/>
          <w:color w:val="000000"/>
          <w:sz w:val="20"/>
        </w:rPr>
        <w:t>Gender &amp; Communication</w:t>
      </w:r>
    </w:p>
    <w:p w14:paraId="40EC2CC5" w14:textId="77777777" w:rsidR="00744B1A" w:rsidRPr="00A87795" w:rsidRDefault="00744B1A" w:rsidP="007C6B6A">
      <w:pPr>
        <w:pStyle w:val="MediumGrid21"/>
        <w:rPr>
          <w:rFonts w:ascii="Times New Roman" w:hAnsi="Times New Roman"/>
          <w:b/>
          <w:color w:val="000000"/>
          <w:sz w:val="20"/>
        </w:rPr>
      </w:pPr>
    </w:p>
    <w:p w14:paraId="3F7E617A" w14:textId="77777777" w:rsidR="0081085E" w:rsidRPr="00A87795" w:rsidRDefault="007C6B6A" w:rsidP="007C6B6A">
      <w:pPr>
        <w:pStyle w:val="MediumGrid21"/>
        <w:rPr>
          <w:rFonts w:ascii="Times New Roman" w:hAnsi="Times New Roman"/>
          <w:b/>
          <w:color w:val="000000"/>
          <w:sz w:val="20"/>
        </w:rPr>
      </w:pPr>
      <w:r w:rsidRPr="00A87795">
        <w:rPr>
          <w:rFonts w:ascii="Times New Roman" w:hAnsi="Times New Roman"/>
          <w:b/>
          <w:color w:val="000000"/>
          <w:sz w:val="20"/>
        </w:rPr>
        <w:t xml:space="preserve">Unit </w:t>
      </w:r>
      <w:r w:rsidR="00744B1A" w:rsidRPr="00A87795">
        <w:rPr>
          <w:rFonts w:ascii="Times New Roman" w:hAnsi="Times New Roman"/>
          <w:b/>
          <w:color w:val="000000"/>
          <w:sz w:val="20"/>
        </w:rPr>
        <w:t>3</w:t>
      </w:r>
      <w:r w:rsidRPr="00A87795">
        <w:rPr>
          <w:rFonts w:ascii="Times New Roman" w:hAnsi="Times New Roman"/>
          <w:b/>
          <w:color w:val="000000"/>
          <w:sz w:val="20"/>
        </w:rPr>
        <w:t xml:space="preserve">: </w:t>
      </w:r>
      <w:r w:rsidR="004D143B" w:rsidRPr="00A87795">
        <w:rPr>
          <w:rFonts w:ascii="Times New Roman" w:hAnsi="Times New Roman"/>
          <w:b/>
          <w:color w:val="000000"/>
          <w:sz w:val="20"/>
        </w:rPr>
        <w:t xml:space="preserve">Intercultural and </w:t>
      </w:r>
      <w:r w:rsidR="00BE28EE" w:rsidRPr="00A87795">
        <w:rPr>
          <w:rFonts w:ascii="Times New Roman" w:hAnsi="Times New Roman"/>
          <w:b/>
          <w:color w:val="000000"/>
          <w:sz w:val="20"/>
        </w:rPr>
        <w:t>Global Communication</w:t>
      </w:r>
    </w:p>
    <w:p w14:paraId="6E6E4BFA" w14:textId="77777777" w:rsidR="00472527" w:rsidRPr="00A87795" w:rsidRDefault="00B93961" w:rsidP="00472527">
      <w:pPr>
        <w:pStyle w:val="MediumGrid21"/>
        <w:numPr>
          <w:ilvl w:val="0"/>
          <w:numId w:val="14"/>
        </w:numPr>
        <w:rPr>
          <w:rFonts w:ascii="Times New Roman" w:hAnsi="Times New Roman"/>
          <w:b/>
          <w:color w:val="000000"/>
          <w:sz w:val="20"/>
        </w:rPr>
      </w:pPr>
      <w:r w:rsidRPr="00A87795">
        <w:rPr>
          <w:rFonts w:ascii="Times New Roman" w:hAnsi="Times New Roman"/>
          <w:color w:val="000000"/>
          <w:sz w:val="20"/>
        </w:rPr>
        <w:t>Identities and Social Perceptions</w:t>
      </w:r>
    </w:p>
    <w:p w14:paraId="18659AAD" w14:textId="77777777" w:rsidR="00472527" w:rsidRPr="00A87795" w:rsidRDefault="00B93961" w:rsidP="00472527">
      <w:pPr>
        <w:pStyle w:val="MediumGrid21"/>
        <w:numPr>
          <w:ilvl w:val="0"/>
          <w:numId w:val="14"/>
        </w:numPr>
        <w:rPr>
          <w:rFonts w:ascii="Times New Roman" w:hAnsi="Times New Roman"/>
          <w:b/>
          <w:color w:val="000000"/>
          <w:sz w:val="20"/>
        </w:rPr>
      </w:pPr>
      <w:r w:rsidRPr="00A87795">
        <w:rPr>
          <w:rFonts w:ascii="Times New Roman" w:hAnsi="Times New Roman"/>
          <w:color w:val="000000"/>
          <w:sz w:val="20"/>
        </w:rPr>
        <w:t>Communication Across Cultures</w:t>
      </w:r>
    </w:p>
    <w:p w14:paraId="0CEBA535" w14:textId="77777777" w:rsidR="00472527" w:rsidRPr="00A87795" w:rsidRDefault="00B93961" w:rsidP="00472527">
      <w:pPr>
        <w:pStyle w:val="MediumGrid21"/>
        <w:numPr>
          <w:ilvl w:val="0"/>
          <w:numId w:val="14"/>
        </w:numPr>
        <w:rPr>
          <w:rFonts w:ascii="Times New Roman" w:hAnsi="Times New Roman"/>
          <w:b/>
          <w:color w:val="000000"/>
          <w:sz w:val="20"/>
        </w:rPr>
      </w:pPr>
      <w:r w:rsidRPr="00A87795">
        <w:rPr>
          <w:rFonts w:ascii="Times New Roman" w:hAnsi="Times New Roman"/>
          <w:color w:val="000000"/>
          <w:sz w:val="20"/>
        </w:rPr>
        <w:t>International Communication</w:t>
      </w:r>
    </w:p>
    <w:p w14:paraId="472DAB3C" w14:textId="77777777" w:rsidR="00B93961" w:rsidRPr="00A87795" w:rsidRDefault="00B93961" w:rsidP="00B93961">
      <w:pPr>
        <w:pStyle w:val="MediumGrid21"/>
        <w:numPr>
          <w:ilvl w:val="0"/>
          <w:numId w:val="14"/>
        </w:numPr>
        <w:rPr>
          <w:rFonts w:ascii="Times New Roman" w:hAnsi="Times New Roman"/>
          <w:color w:val="000000"/>
          <w:sz w:val="20"/>
        </w:rPr>
      </w:pPr>
      <w:r w:rsidRPr="00A87795">
        <w:rPr>
          <w:rFonts w:ascii="Times New Roman" w:hAnsi="Times New Roman"/>
          <w:color w:val="000000"/>
          <w:sz w:val="20"/>
        </w:rPr>
        <w:t>Health Communication</w:t>
      </w:r>
    </w:p>
    <w:p w14:paraId="3E0EF37D" w14:textId="77777777" w:rsidR="00B93961" w:rsidRPr="00A87795" w:rsidRDefault="00B93961" w:rsidP="00B93961">
      <w:pPr>
        <w:pStyle w:val="MediumGrid21"/>
        <w:rPr>
          <w:rFonts w:ascii="Times New Roman" w:hAnsi="Times New Roman"/>
          <w:color w:val="000000"/>
          <w:sz w:val="20"/>
        </w:rPr>
      </w:pPr>
    </w:p>
    <w:p w14:paraId="5E9FE251" w14:textId="77777777" w:rsidR="00B93961" w:rsidRPr="00A87795" w:rsidRDefault="00B93961" w:rsidP="00B93961">
      <w:pPr>
        <w:pStyle w:val="MediumGrid21"/>
        <w:rPr>
          <w:rFonts w:ascii="Times New Roman" w:hAnsi="Times New Roman"/>
          <w:b/>
          <w:color w:val="000000"/>
          <w:sz w:val="20"/>
        </w:rPr>
      </w:pPr>
      <w:r w:rsidRPr="00A87795">
        <w:rPr>
          <w:rFonts w:ascii="Times New Roman" w:hAnsi="Times New Roman"/>
          <w:b/>
          <w:color w:val="000000"/>
          <w:sz w:val="20"/>
        </w:rPr>
        <w:t xml:space="preserve">Unit 4: </w:t>
      </w:r>
      <w:r w:rsidR="00E230B0">
        <w:rPr>
          <w:rFonts w:ascii="Times New Roman" w:hAnsi="Times New Roman"/>
          <w:b/>
          <w:color w:val="000000"/>
          <w:sz w:val="20"/>
        </w:rPr>
        <w:t>Advocacy</w:t>
      </w:r>
    </w:p>
    <w:p w14:paraId="36BA2A73" w14:textId="77777777" w:rsidR="00B93961" w:rsidRPr="00A87795" w:rsidRDefault="00B93961" w:rsidP="00B93961">
      <w:pPr>
        <w:pStyle w:val="MediumGrid21"/>
        <w:numPr>
          <w:ilvl w:val="0"/>
          <w:numId w:val="21"/>
        </w:numPr>
        <w:rPr>
          <w:rFonts w:ascii="Times New Roman" w:hAnsi="Times New Roman"/>
          <w:color w:val="000000"/>
          <w:sz w:val="20"/>
        </w:rPr>
      </w:pPr>
      <w:r w:rsidRPr="00A87795">
        <w:rPr>
          <w:rFonts w:ascii="Times New Roman" w:hAnsi="Times New Roman"/>
          <w:color w:val="000000"/>
          <w:sz w:val="20"/>
        </w:rPr>
        <w:t>The Rhetorical Tradition</w:t>
      </w:r>
    </w:p>
    <w:p w14:paraId="1EFB3C45" w14:textId="77777777" w:rsidR="00B93961" w:rsidRPr="00A87795" w:rsidRDefault="00B93961" w:rsidP="00B93961">
      <w:pPr>
        <w:pStyle w:val="MediumGrid21"/>
        <w:numPr>
          <w:ilvl w:val="0"/>
          <w:numId w:val="21"/>
        </w:numPr>
        <w:rPr>
          <w:rFonts w:ascii="Times New Roman" w:hAnsi="Times New Roman"/>
          <w:color w:val="000000"/>
          <w:sz w:val="20"/>
        </w:rPr>
      </w:pPr>
      <w:r w:rsidRPr="00A87795">
        <w:rPr>
          <w:rFonts w:ascii="Times New Roman" w:hAnsi="Times New Roman"/>
          <w:color w:val="000000"/>
          <w:sz w:val="20"/>
        </w:rPr>
        <w:t xml:space="preserve">Political Communication </w:t>
      </w:r>
    </w:p>
    <w:p w14:paraId="2743E947" w14:textId="77777777" w:rsidR="00B93961" w:rsidRPr="00A87795" w:rsidRDefault="00B93961" w:rsidP="00B93961">
      <w:pPr>
        <w:pStyle w:val="MediumGrid21"/>
        <w:numPr>
          <w:ilvl w:val="0"/>
          <w:numId w:val="21"/>
        </w:numPr>
        <w:rPr>
          <w:rFonts w:ascii="Times New Roman" w:hAnsi="Times New Roman"/>
          <w:color w:val="000000"/>
          <w:sz w:val="20"/>
        </w:rPr>
      </w:pPr>
      <w:r w:rsidRPr="00A87795">
        <w:rPr>
          <w:rFonts w:ascii="Times New Roman" w:hAnsi="Times New Roman"/>
          <w:color w:val="000000"/>
          <w:sz w:val="20"/>
        </w:rPr>
        <w:t>Communication &amp; the Media</w:t>
      </w:r>
    </w:p>
    <w:p w14:paraId="735903D5" w14:textId="77777777" w:rsidR="0068746A" w:rsidRPr="00A87795" w:rsidRDefault="0068746A" w:rsidP="00B93961">
      <w:pPr>
        <w:pStyle w:val="MediumGrid21"/>
        <w:numPr>
          <w:ilvl w:val="0"/>
          <w:numId w:val="21"/>
        </w:numPr>
        <w:rPr>
          <w:rFonts w:ascii="Times New Roman" w:hAnsi="Times New Roman"/>
          <w:color w:val="000000"/>
          <w:sz w:val="20"/>
        </w:rPr>
      </w:pPr>
      <w:r w:rsidRPr="00A87795">
        <w:rPr>
          <w:rFonts w:ascii="Times New Roman" w:hAnsi="Times New Roman"/>
          <w:color w:val="000000"/>
          <w:sz w:val="20"/>
        </w:rPr>
        <w:t>Communication &amp; New Technologies</w:t>
      </w:r>
    </w:p>
    <w:p w14:paraId="38F507AD" w14:textId="77777777" w:rsidR="00AE510B" w:rsidRPr="00461D18" w:rsidRDefault="00AE510B" w:rsidP="00AE510B">
      <w:pPr>
        <w:pStyle w:val="MediumGrid21"/>
        <w:rPr>
          <w:rFonts w:ascii="Times New Roman" w:hAnsi="Times New Roman"/>
          <w:b/>
          <w:color w:val="000000"/>
          <w:u w:val="single"/>
        </w:rPr>
      </w:pP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p>
    <w:p w14:paraId="2B345715" w14:textId="77777777" w:rsidR="005C6E54" w:rsidRPr="00461D18" w:rsidRDefault="005C6E54" w:rsidP="0086449B">
      <w:pPr>
        <w:pStyle w:val="MediumGrid21"/>
        <w:jc w:val="center"/>
        <w:rPr>
          <w:rFonts w:ascii="Times New Roman" w:hAnsi="Times New Roman"/>
          <w:b/>
          <w:color w:val="000000"/>
          <w:u w:val="single"/>
        </w:rPr>
      </w:pPr>
    </w:p>
    <w:p w14:paraId="11FD954D" w14:textId="77777777" w:rsidR="00C211D0" w:rsidRPr="00B57F21" w:rsidRDefault="00C211D0" w:rsidP="0086449B">
      <w:pPr>
        <w:pStyle w:val="MediumGrid21"/>
        <w:jc w:val="center"/>
        <w:rPr>
          <w:rFonts w:ascii="Times New Roman" w:hAnsi="Times New Roman"/>
          <w:b/>
          <w:color w:val="C00000"/>
          <w:sz w:val="28"/>
          <w:u w:val="single"/>
        </w:rPr>
      </w:pPr>
      <w:r w:rsidRPr="00B57F21">
        <w:rPr>
          <w:rFonts w:ascii="Times New Roman" w:hAnsi="Times New Roman"/>
          <w:b/>
          <w:color w:val="C00000"/>
          <w:sz w:val="28"/>
          <w:u w:val="single"/>
        </w:rPr>
        <w:t>Course Policies</w:t>
      </w:r>
    </w:p>
    <w:p w14:paraId="48556830" w14:textId="77777777" w:rsidR="0086449B" w:rsidRPr="00461D18" w:rsidRDefault="0086449B" w:rsidP="0086449B">
      <w:pPr>
        <w:pStyle w:val="MediumGrid21"/>
        <w:jc w:val="center"/>
        <w:rPr>
          <w:rFonts w:ascii="Times New Roman" w:hAnsi="Times New Roman"/>
          <w:b/>
          <w:color w:val="000000"/>
          <w:u w:val="single"/>
        </w:rPr>
      </w:pPr>
    </w:p>
    <w:p w14:paraId="0F8AE2A4" w14:textId="77777777" w:rsidR="00C211D0" w:rsidRDefault="00C211D0" w:rsidP="00C211D0">
      <w:pPr>
        <w:pStyle w:val="MediumGrid21"/>
        <w:numPr>
          <w:ilvl w:val="0"/>
          <w:numId w:val="4"/>
        </w:numPr>
        <w:rPr>
          <w:rFonts w:ascii="Times New Roman" w:hAnsi="Times New Roman"/>
          <w:color w:val="000000"/>
        </w:rPr>
      </w:pPr>
      <w:r w:rsidRPr="007A01D5">
        <w:rPr>
          <w:rFonts w:ascii="Times New Roman" w:hAnsi="Times New Roman"/>
          <w:b/>
          <w:color w:val="000000"/>
        </w:rPr>
        <w:t>Attendance</w:t>
      </w:r>
      <w:r w:rsidRPr="007A01D5">
        <w:rPr>
          <w:rFonts w:ascii="Times New Roman" w:hAnsi="Times New Roman"/>
          <w:color w:val="000000"/>
        </w:rPr>
        <w:t xml:space="preserve">: Regular attendance is vital for </w:t>
      </w:r>
      <w:r w:rsidRPr="007A01D5">
        <w:rPr>
          <w:rFonts w:ascii="Times New Roman" w:hAnsi="Times New Roman"/>
          <w:i/>
          <w:color w:val="000000"/>
        </w:rPr>
        <w:t>your</w:t>
      </w:r>
      <w:r w:rsidRPr="007A01D5">
        <w:rPr>
          <w:rFonts w:ascii="Times New Roman" w:hAnsi="Times New Roman"/>
          <w:color w:val="000000"/>
        </w:rPr>
        <w:t xml:space="preserve"> success in this class! You are expected to attend </w:t>
      </w:r>
      <w:r w:rsidRPr="007A01D5">
        <w:rPr>
          <w:rFonts w:ascii="Times New Roman" w:hAnsi="Times New Roman"/>
          <w:i/>
          <w:color w:val="000000"/>
        </w:rPr>
        <w:t>all</w:t>
      </w:r>
      <w:r w:rsidRPr="007A01D5">
        <w:rPr>
          <w:rFonts w:ascii="Times New Roman" w:hAnsi="Times New Roman"/>
          <w:color w:val="000000"/>
        </w:rPr>
        <w:t xml:space="preserve"> class mee</w:t>
      </w:r>
      <w:r w:rsidR="007A01D5" w:rsidRPr="007A01D5">
        <w:rPr>
          <w:rFonts w:ascii="Times New Roman" w:hAnsi="Times New Roman"/>
          <w:color w:val="000000"/>
        </w:rPr>
        <w:t xml:space="preserve">tings. </w:t>
      </w:r>
      <w:r w:rsidR="00B410B8" w:rsidRPr="007A01D5">
        <w:rPr>
          <w:rFonts w:ascii="Times New Roman" w:hAnsi="Times New Roman"/>
          <w:color w:val="000000"/>
        </w:rPr>
        <w:t xml:space="preserve">Throughout the semester, we will complete a variety of in-class activities and quizzes; these points </w:t>
      </w:r>
      <w:r w:rsidR="00B410B8" w:rsidRPr="007A01D5">
        <w:rPr>
          <w:rFonts w:ascii="Times New Roman" w:hAnsi="Times New Roman"/>
          <w:i/>
          <w:color w:val="000000"/>
        </w:rPr>
        <w:t>cannot be made up at a later date</w:t>
      </w:r>
      <w:r w:rsidR="00B410B8" w:rsidRPr="007A01D5">
        <w:rPr>
          <w:rFonts w:ascii="Times New Roman" w:hAnsi="Times New Roman"/>
          <w:color w:val="000000"/>
        </w:rPr>
        <w:t xml:space="preserve">. </w:t>
      </w:r>
      <w:r w:rsidR="007A01D5" w:rsidRPr="007A01D5">
        <w:rPr>
          <w:rFonts w:ascii="Times New Roman" w:hAnsi="Times New Roman"/>
          <w:color w:val="000000"/>
        </w:rPr>
        <w:t>Furthermore, if</w:t>
      </w:r>
      <w:r w:rsidRPr="007A01D5">
        <w:rPr>
          <w:rFonts w:ascii="Times New Roman" w:hAnsi="Times New Roman"/>
          <w:color w:val="000000"/>
        </w:rPr>
        <w:t xml:space="preserve"> you miss a class, you are responsible for collecting any missed materials</w:t>
      </w:r>
      <w:r w:rsidR="009A491F" w:rsidRPr="007A01D5">
        <w:rPr>
          <w:rFonts w:ascii="Times New Roman" w:hAnsi="Times New Roman"/>
          <w:color w:val="000000"/>
        </w:rPr>
        <w:t>, assignments,</w:t>
      </w:r>
      <w:r w:rsidRPr="007A01D5">
        <w:rPr>
          <w:rFonts w:ascii="Times New Roman" w:hAnsi="Times New Roman"/>
          <w:color w:val="000000"/>
        </w:rPr>
        <w:t xml:space="preserve"> and notes. </w:t>
      </w:r>
    </w:p>
    <w:p w14:paraId="5E2561F4" w14:textId="77777777" w:rsidR="007A01D5" w:rsidRPr="00C35447" w:rsidRDefault="007A01D5" w:rsidP="007A01D5">
      <w:pPr>
        <w:pStyle w:val="MediumGrid21"/>
        <w:ind w:left="360"/>
        <w:rPr>
          <w:rFonts w:ascii="Times New Roman" w:hAnsi="Times New Roman"/>
          <w:color w:val="000000"/>
          <w:sz w:val="16"/>
          <w:szCs w:val="16"/>
        </w:rPr>
      </w:pPr>
    </w:p>
    <w:p w14:paraId="5B2BA634" w14:textId="77777777" w:rsidR="00B410B8" w:rsidRPr="00461D18" w:rsidRDefault="00B410B8" w:rsidP="00B410B8">
      <w:pPr>
        <w:pStyle w:val="MediumGrid21"/>
        <w:numPr>
          <w:ilvl w:val="0"/>
          <w:numId w:val="4"/>
        </w:numPr>
        <w:rPr>
          <w:rFonts w:ascii="Times New Roman" w:hAnsi="Times New Roman"/>
          <w:color w:val="000000"/>
        </w:rPr>
      </w:pPr>
      <w:r w:rsidRPr="00461D18">
        <w:rPr>
          <w:rFonts w:ascii="Times New Roman" w:hAnsi="Times New Roman"/>
          <w:b/>
          <w:color w:val="000000"/>
        </w:rPr>
        <w:t>Grading:</w:t>
      </w:r>
      <w:r w:rsidRPr="00461D18">
        <w:rPr>
          <w:rFonts w:ascii="Times New Roman" w:hAnsi="Times New Roman"/>
          <w:color w:val="000000"/>
        </w:rPr>
        <w:t xml:space="preserve"> If you have questions or comments about your grade, please schedule a private appointment with </w:t>
      </w:r>
      <w:r w:rsidR="0008003B">
        <w:rPr>
          <w:rFonts w:ascii="Times New Roman" w:hAnsi="Times New Roman"/>
          <w:color w:val="000000"/>
        </w:rPr>
        <w:t>me</w:t>
      </w:r>
      <w:r w:rsidRPr="00461D18">
        <w:rPr>
          <w:rFonts w:ascii="Times New Roman" w:hAnsi="Times New Roman"/>
          <w:color w:val="000000"/>
        </w:rPr>
        <w:t xml:space="preserve">. In general, grades are only changed due to a miscalculation. </w:t>
      </w:r>
    </w:p>
    <w:p w14:paraId="34940D8E" w14:textId="77777777" w:rsidR="0070424E" w:rsidRPr="00C35447" w:rsidRDefault="00B410B8" w:rsidP="00C35447">
      <w:pPr>
        <w:pStyle w:val="MediumGrid21"/>
        <w:numPr>
          <w:ilvl w:val="1"/>
          <w:numId w:val="4"/>
        </w:numPr>
        <w:rPr>
          <w:rFonts w:ascii="Times New Roman" w:hAnsi="Times New Roman"/>
          <w:color w:val="000000"/>
        </w:rPr>
      </w:pPr>
      <w:r w:rsidRPr="00461D18">
        <w:rPr>
          <w:rFonts w:ascii="Times New Roman" w:hAnsi="Times New Roman"/>
          <w:b/>
          <w:color w:val="000000"/>
        </w:rPr>
        <w:t>Grading Policy:</w:t>
      </w:r>
      <w:r w:rsidRPr="00461D18">
        <w:rPr>
          <w:rFonts w:ascii="Times New Roman" w:hAnsi="Times New Roman"/>
          <w:color w:val="000000"/>
        </w:rPr>
        <w:t xml:space="preserve"> The grading scale for this course is based on a points system. Therefore, grades will </w:t>
      </w:r>
      <w:r w:rsidR="00C61C5A">
        <w:rPr>
          <w:rFonts w:ascii="Times New Roman" w:hAnsi="Times New Roman"/>
          <w:color w:val="000000"/>
        </w:rPr>
        <w:t>NOT</w:t>
      </w:r>
      <w:r w:rsidRPr="00461D18">
        <w:rPr>
          <w:rFonts w:ascii="Times New Roman" w:hAnsi="Times New Roman"/>
          <w:color w:val="000000"/>
        </w:rPr>
        <w:t xml:space="preserve"> be “rounded up.” </w:t>
      </w:r>
      <w:r w:rsidR="00924FAF">
        <w:rPr>
          <w:rFonts w:ascii="Times New Roman" w:hAnsi="Times New Roman"/>
          <w:color w:val="000000"/>
        </w:rPr>
        <w:t xml:space="preserve"> </w:t>
      </w:r>
      <w:r w:rsidR="00944E42">
        <w:rPr>
          <w:rFonts w:ascii="Times New Roman" w:hAnsi="Times New Roman"/>
          <w:color w:val="000000"/>
        </w:rPr>
        <w:t xml:space="preserve">If a student has a concern about his/her grade on an assignment, activity, quiz, or exam, he/she has 14 days (after the score is posted on Canvas) to email </w:t>
      </w:r>
      <w:r w:rsidR="0008003B">
        <w:rPr>
          <w:rFonts w:ascii="Times New Roman" w:hAnsi="Times New Roman"/>
          <w:color w:val="000000"/>
        </w:rPr>
        <w:t>me</w:t>
      </w:r>
      <w:r w:rsidR="00944E42">
        <w:rPr>
          <w:rFonts w:ascii="Times New Roman" w:hAnsi="Times New Roman"/>
          <w:color w:val="000000"/>
        </w:rPr>
        <w:t>.</w:t>
      </w:r>
    </w:p>
    <w:p w14:paraId="2ED8D34F" w14:textId="77777777" w:rsidR="007A01D5" w:rsidRPr="007E08EC" w:rsidRDefault="007A01D5" w:rsidP="00B410B8">
      <w:pPr>
        <w:pStyle w:val="MediumGrid21"/>
        <w:numPr>
          <w:ilvl w:val="1"/>
          <w:numId w:val="4"/>
        </w:numPr>
        <w:rPr>
          <w:rFonts w:ascii="Times New Roman" w:hAnsi="Times New Roman"/>
          <w:b/>
          <w:i/>
          <w:color w:val="000000"/>
        </w:rPr>
      </w:pPr>
      <w:r>
        <w:rPr>
          <w:rFonts w:ascii="Times New Roman" w:hAnsi="Times New Roman"/>
          <w:b/>
          <w:color w:val="000000"/>
        </w:rPr>
        <w:t xml:space="preserve">Missed Class Activities and Quizzes: </w:t>
      </w:r>
      <w:r>
        <w:rPr>
          <w:rFonts w:ascii="Times New Roman" w:hAnsi="Times New Roman"/>
          <w:color w:val="000000"/>
        </w:rPr>
        <w:t xml:space="preserve">Throughout the semester, </w:t>
      </w:r>
      <w:r w:rsidR="00F2443C">
        <w:rPr>
          <w:rFonts w:ascii="Times New Roman" w:hAnsi="Times New Roman"/>
          <w:color w:val="000000"/>
        </w:rPr>
        <w:t>you</w:t>
      </w:r>
      <w:r>
        <w:rPr>
          <w:rFonts w:ascii="Times New Roman" w:hAnsi="Times New Roman"/>
          <w:color w:val="000000"/>
        </w:rPr>
        <w:t xml:space="preserve"> will complete activities and quizzes in class. If you are not in class, you cannot complete them</w:t>
      </w:r>
      <w:r w:rsidR="00901927">
        <w:rPr>
          <w:rFonts w:ascii="Times New Roman" w:hAnsi="Times New Roman"/>
          <w:color w:val="000000"/>
        </w:rPr>
        <w:t xml:space="preserve"> (regardless if your absence was “excused” or “unexcused”).</w:t>
      </w:r>
      <w:r w:rsidR="009211ED">
        <w:rPr>
          <w:rFonts w:ascii="Times New Roman" w:hAnsi="Times New Roman"/>
          <w:color w:val="000000"/>
        </w:rPr>
        <w:t xml:space="preserve"> </w:t>
      </w:r>
      <w:r>
        <w:rPr>
          <w:rFonts w:ascii="Times New Roman" w:hAnsi="Times New Roman"/>
          <w:color w:val="000000"/>
        </w:rPr>
        <w:t xml:space="preserve"> </w:t>
      </w:r>
      <w:r w:rsidRPr="007E08EC">
        <w:rPr>
          <w:rFonts w:ascii="Times New Roman" w:hAnsi="Times New Roman"/>
          <w:b/>
          <w:i/>
          <w:color w:val="000000"/>
        </w:rPr>
        <w:t xml:space="preserve">Points associated with missed class activities and quizzes cannot be made up. </w:t>
      </w:r>
      <w:r w:rsidR="00A27414" w:rsidRPr="00A27414">
        <w:rPr>
          <w:rFonts w:ascii="Times New Roman" w:hAnsi="Times New Roman"/>
          <w:color w:val="000000"/>
        </w:rPr>
        <w:t>Also,</w:t>
      </w:r>
      <w:r w:rsidR="00A27414">
        <w:rPr>
          <w:rFonts w:ascii="Times New Roman" w:hAnsi="Times New Roman"/>
          <w:b/>
          <w:color w:val="000000"/>
        </w:rPr>
        <w:t xml:space="preserve"> </w:t>
      </w:r>
      <w:r w:rsidR="00A002FB">
        <w:rPr>
          <w:rFonts w:ascii="Times New Roman" w:hAnsi="Times New Roman"/>
          <w:color w:val="000000"/>
        </w:rPr>
        <w:t>s</w:t>
      </w:r>
      <w:r w:rsidR="00A27414">
        <w:rPr>
          <w:rFonts w:ascii="Times New Roman" w:hAnsi="Times New Roman"/>
          <w:color w:val="000000"/>
        </w:rPr>
        <w:t>tudents who fail to turn in their activity note</w:t>
      </w:r>
      <w:r w:rsidR="00A002FB">
        <w:rPr>
          <w:rFonts w:ascii="Times New Roman" w:hAnsi="Times New Roman"/>
          <w:color w:val="000000"/>
        </w:rPr>
        <w:t xml:space="preserve"> </w:t>
      </w:r>
      <w:r w:rsidR="00A27414">
        <w:rPr>
          <w:rFonts w:ascii="Times New Roman" w:hAnsi="Times New Roman"/>
          <w:color w:val="000000"/>
        </w:rPr>
        <w:t>cards</w:t>
      </w:r>
      <w:r w:rsidR="00D50A27">
        <w:rPr>
          <w:rFonts w:ascii="Times New Roman" w:hAnsi="Times New Roman"/>
          <w:color w:val="000000"/>
        </w:rPr>
        <w:t xml:space="preserve"> in class</w:t>
      </w:r>
      <w:r w:rsidR="00A27414">
        <w:rPr>
          <w:rFonts w:ascii="Times New Roman" w:hAnsi="Times New Roman"/>
          <w:color w:val="000000"/>
        </w:rPr>
        <w:t>—</w:t>
      </w:r>
      <w:r w:rsidR="00D50A27">
        <w:rPr>
          <w:rFonts w:ascii="Times New Roman" w:hAnsi="Times New Roman"/>
          <w:color w:val="000000"/>
        </w:rPr>
        <w:t>or</w:t>
      </w:r>
      <w:r w:rsidR="00A27414">
        <w:rPr>
          <w:rFonts w:ascii="Times New Roman" w:hAnsi="Times New Roman"/>
          <w:color w:val="000000"/>
        </w:rPr>
        <w:t xml:space="preserve"> fail to put their names on </w:t>
      </w:r>
      <w:r w:rsidR="007A54F1">
        <w:rPr>
          <w:rFonts w:ascii="Times New Roman" w:hAnsi="Times New Roman"/>
          <w:color w:val="000000"/>
        </w:rPr>
        <w:t xml:space="preserve">their note cards—will receive </w:t>
      </w:r>
      <w:r w:rsidR="00A27414">
        <w:rPr>
          <w:rFonts w:ascii="Times New Roman" w:hAnsi="Times New Roman"/>
          <w:color w:val="000000"/>
        </w:rPr>
        <w:t>zero</w:t>
      </w:r>
      <w:r w:rsidR="007A54F1">
        <w:rPr>
          <w:rFonts w:ascii="Times New Roman" w:hAnsi="Times New Roman"/>
          <w:color w:val="000000"/>
        </w:rPr>
        <w:t xml:space="preserve"> points</w:t>
      </w:r>
      <w:r w:rsidR="00A27414">
        <w:rPr>
          <w:rFonts w:ascii="Times New Roman" w:hAnsi="Times New Roman"/>
          <w:color w:val="000000"/>
        </w:rPr>
        <w:t>.</w:t>
      </w:r>
      <w:r w:rsidR="00EF0919">
        <w:rPr>
          <w:rFonts w:ascii="Times New Roman" w:hAnsi="Times New Roman"/>
          <w:color w:val="000000"/>
        </w:rPr>
        <w:t xml:space="preserve"> Students who submit their activity on time—but fail to </w:t>
      </w:r>
      <w:r w:rsidR="007A54F1">
        <w:rPr>
          <w:rFonts w:ascii="Times New Roman" w:hAnsi="Times New Roman"/>
          <w:color w:val="000000"/>
        </w:rPr>
        <w:t>use</w:t>
      </w:r>
      <w:r w:rsidR="00EF0919">
        <w:rPr>
          <w:rFonts w:ascii="Times New Roman" w:hAnsi="Times New Roman"/>
          <w:color w:val="000000"/>
        </w:rPr>
        <w:t xml:space="preserve"> a </w:t>
      </w:r>
      <w:r w:rsidR="007A54F1">
        <w:rPr>
          <w:rFonts w:ascii="Times New Roman" w:hAnsi="Times New Roman"/>
          <w:color w:val="000000"/>
        </w:rPr>
        <w:t xml:space="preserve">3x5 </w:t>
      </w:r>
      <w:r w:rsidR="00EF0919">
        <w:rPr>
          <w:rFonts w:ascii="Times New Roman" w:hAnsi="Times New Roman"/>
          <w:color w:val="000000"/>
        </w:rPr>
        <w:t xml:space="preserve">note card—will receive a 1 point deduction on the corresponding activity. </w:t>
      </w:r>
      <w:r w:rsidR="00ED48B4">
        <w:rPr>
          <w:rFonts w:ascii="Times New Roman" w:hAnsi="Times New Roman"/>
          <w:color w:val="000000"/>
        </w:rPr>
        <w:t xml:space="preserve">Therefore, please remember to bring 1 blank note card </w:t>
      </w:r>
      <w:r w:rsidR="00D50A27">
        <w:rPr>
          <w:rFonts w:ascii="Times New Roman" w:hAnsi="Times New Roman"/>
          <w:color w:val="000000"/>
        </w:rPr>
        <w:t xml:space="preserve">(3x5 inches) </w:t>
      </w:r>
      <w:r w:rsidR="00ED48B4">
        <w:rPr>
          <w:rFonts w:ascii="Times New Roman" w:hAnsi="Times New Roman"/>
          <w:color w:val="000000"/>
        </w:rPr>
        <w:t xml:space="preserve">to each class meeting. </w:t>
      </w:r>
    </w:p>
    <w:p w14:paraId="4F2F458E" w14:textId="77777777" w:rsidR="0064748D" w:rsidRPr="00615E36" w:rsidRDefault="001B6F9F" w:rsidP="00B410B8">
      <w:pPr>
        <w:pStyle w:val="MediumGrid21"/>
        <w:numPr>
          <w:ilvl w:val="1"/>
          <w:numId w:val="4"/>
        </w:numPr>
        <w:rPr>
          <w:rFonts w:ascii="Times New Roman" w:hAnsi="Times New Roman"/>
          <w:color w:val="000000"/>
        </w:rPr>
      </w:pPr>
      <w:r>
        <w:rPr>
          <w:rFonts w:ascii="Times New Roman" w:hAnsi="Times New Roman"/>
          <w:b/>
          <w:color w:val="000000"/>
        </w:rPr>
        <w:lastRenderedPageBreak/>
        <w:t>Missed Exams:</w:t>
      </w:r>
      <w:r>
        <w:rPr>
          <w:rFonts w:ascii="Times New Roman" w:hAnsi="Times New Roman"/>
          <w:color w:val="000000"/>
        </w:rPr>
        <w:t xml:space="preserve"> In the event of an extenuating circumstance, you may be able to reschedule an exam. Please note that catching a plane to fly home early during our final exam week is </w:t>
      </w:r>
      <w:r w:rsidR="00EB2748">
        <w:rPr>
          <w:rFonts w:ascii="Times New Roman" w:hAnsi="Times New Roman"/>
          <w:color w:val="000000"/>
        </w:rPr>
        <w:t>NOT</w:t>
      </w:r>
      <w:r>
        <w:rPr>
          <w:rFonts w:ascii="Times New Roman" w:hAnsi="Times New Roman"/>
          <w:color w:val="000000"/>
        </w:rPr>
        <w:t xml:space="preserve"> an adequate reason to reschedule an exam. </w:t>
      </w:r>
      <w:r w:rsidR="006840A6" w:rsidRPr="00615E36">
        <w:rPr>
          <w:rFonts w:ascii="Times New Roman" w:hAnsi="Times New Roman"/>
          <w:color w:val="000000"/>
        </w:rPr>
        <w:t>Our final exam will be held from</w:t>
      </w:r>
      <w:r w:rsidR="006840A6" w:rsidRPr="00615E36">
        <w:rPr>
          <w:rFonts w:ascii="Times New Roman" w:hAnsi="Times New Roman"/>
          <w:b/>
          <w:color w:val="000000"/>
        </w:rPr>
        <w:t xml:space="preserve"> </w:t>
      </w:r>
      <w:r w:rsidR="00C243FE">
        <w:rPr>
          <w:rFonts w:ascii="Times New Roman" w:hAnsi="Times New Roman"/>
          <w:b/>
          <w:color w:val="000000"/>
        </w:rPr>
        <w:t>6-8 pm on Tuesday, May 3, 2016</w:t>
      </w:r>
      <w:r w:rsidR="0064748D" w:rsidRPr="00615E36">
        <w:rPr>
          <w:rFonts w:ascii="Times New Roman" w:hAnsi="Times New Roman"/>
          <w:color w:val="000000"/>
        </w:rPr>
        <w:t>.</w:t>
      </w:r>
      <w:r w:rsidR="006840A6" w:rsidRPr="00615E36">
        <w:rPr>
          <w:rFonts w:ascii="Times New Roman" w:hAnsi="Times New Roman"/>
          <w:color w:val="000000"/>
        </w:rPr>
        <w:t xml:space="preserve"> </w:t>
      </w:r>
    </w:p>
    <w:p w14:paraId="638C39D7" w14:textId="77777777" w:rsidR="001B6F9F" w:rsidRPr="00615E36" w:rsidRDefault="001B6F9F" w:rsidP="0064748D">
      <w:pPr>
        <w:pStyle w:val="MediumGrid21"/>
        <w:ind w:left="1440"/>
        <w:rPr>
          <w:rFonts w:ascii="Times New Roman" w:hAnsi="Times New Roman"/>
          <w:b/>
          <w:color w:val="000000"/>
        </w:rPr>
      </w:pPr>
      <w:r w:rsidRPr="00615E36">
        <w:rPr>
          <w:rFonts w:ascii="Times New Roman" w:hAnsi="Times New Roman"/>
          <w:b/>
          <w:color w:val="000000"/>
        </w:rPr>
        <w:t>In order to reschedule an exam, the following three criteria must be met:</w:t>
      </w:r>
    </w:p>
    <w:p w14:paraId="1593E478" w14:textId="77777777" w:rsidR="001B6F9F" w:rsidRDefault="000C397C" w:rsidP="00E91DF7">
      <w:pPr>
        <w:pStyle w:val="MediumGrid21"/>
        <w:numPr>
          <w:ilvl w:val="2"/>
          <w:numId w:val="4"/>
        </w:numPr>
        <w:ind w:right="-360"/>
        <w:rPr>
          <w:rFonts w:ascii="Times New Roman" w:hAnsi="Times New Roman"/>
          <w:color w:val="000000"/>
        </w:rPr>
      </w:pPr>
      <w:r w:rsidRPr="00615E36">
        <w:rPr>
          <w:rFonts w:ascii="Times New Roman" w:hAnsi="Times New Roman"/>
          <w:color w:val="000000"/>
        </w:rPr>
        <w:t xml:space="preserve">You must notify </w:t>
      </w:r>
      <w:r w:rsidR="0008003B">
        <w:rPr>
          <w:rFonts w:ascii="Times New Roman" w:hAnsi="Times New Roman"/>
          <w:color w:val="000000"/>
        </w:rPr>
        <w:t>me</w:t>
      </w:r>
      <w:r w:rsidR="009E23A7" w:rsidRPr="00615E36">
        <w:rPr>
          <w:rFonts w:ascii="Times New Roman" w:hAnsi="Times New Roman"/>
          <w:color w:val="000000"/>
        </w:rPr>
        <w:t xml:space="preserve"> </w:t>
      </w:r>
      <w:r w:rsidR="001B6F9F" w:rsidRPr="00615E36">
        <w:rPr>
          <w:rFonts w:ascii="Times New Roman" w:hAnsi="Times New Roman"/>
          <w:color w:val="000000"/>
        </w:rPr>
        <w:t>PRIO</w:t>
      </w:r>
      <w:r w:rsidR="001B6F9F">
        <w:rPr>
          <w:rFonts w:ascii="Times New Roman" w:hAnsi="Times New Roman"/>
          <w:color w:val="000000"/>
        </w:rPr>
        <w:t>R to the exam</w:t>
      </w:r>
      <w:r w:rsidR="00E91DF7">
        <w:rPr>
          <w:rFonts w:ascii="Times New Roman" w:hAnsi="Times New Roman"/>
          <w:color w:val="000000"/>
        </w:rPr>
        <w:t xml:space="preserve"> via email</w:t>
      </w:r>
      <w:r w:rsidR="001B6F9F">
        <w:rPr>
          <w:rFonts w:ascii="Times New Roman" w:hAnsi="Times New Roman"/>
          <w:color w:val="000000"/>
        </w:rPr>
        <w:t xml:space="preserve">, </w:t>
      </w:r>
      <w:r w:rsidR="0064748D">
        <w:rPr>
          <w:rFonts w:ascii="Times New Roman" w:hAnsi="Times New Roman"/>
          <w:color w:val="000000"/>
        </w:rPr>
        <w:t xml:space="preserve"> </w:t>
      </w:r>
    </w:p>
    <w:p w14:paraId="65B090A1" w14:textId="77777777" w:rsidR="001B6F9F" w:rsidRDefault="000C397C" w:rsidP="001B6F9F">
      <w:pPr>
        <w:pStyle w:val="MediumGrid21"/>
        <w:numPr>
          <w:ilvl w:val="2"/>
          <w:numId w:val="4"/>
        </w:numPr>
        <w:rPr>
          <w:rFonts w:ascii="Times New Roman" w:hAnsi="Times New Roman"/>
          <w:color w:val="000000"/>
        </w:rPr>
      </w:pPr>
      <w:r>
        <w:rPr>
          <w:rFonts w:ascii="Times New Roman" w:hAnsi="Times New Roman"/>
          <w:color w:val="000000"/>
        </w:rPr>
        <w:t xml:space="preserve">You must give </w:t>
      </w:r>
      <w:r w:rsidR="0008003B">
        <w:rPr>
          <w:rFonts w:ascii="Times New Roman" w:hAnsi="Times New Roman"/>
          <w:color w:val="000000"/>
        </w:rPr>
        <w:t>me</w:t>
      </w:r>
      <w:r w:rsidR="001B6F9F">
        <w:rPr>
          <w:rFonts w:ascii="Times New Roman" w:hAnsi="Times New Roman"/>
          <w:color w:val="000000"/>
        </w:rPr>
        <w:t xml:space="preserve"> official written documentation that justifies the rescheduling of your exam, </w:t>
      </w:r>
      <w:r w:rsidR="001B6F9F" w:rsidRPr="00E230B0">
        <w:rPr>
          <w:rFonts w:ascii="Times New Roman" w:hAnsi="Times New Roman"/>
          <w:b/>
          <w:i/>
          <w:color w:val="000000"/>
        </w:rPr>
        <w:t>and</w:t>
      </w:r>
    </w:p>
    <w:p w14:paraId="41A963CE" w14:textId="77777777" w:rsidR="00114D8C" w:rsidRDefault="0008003B" w:rsidP="00114D8C">
      <w:pPr>
        <w:pStyle w:val="MediumGrid21"/>
        <w:numPr>
          <w:ilvl w:val="2"/>
          <w:numId w:val="4"/>
        </w:numPr>
        <w:rPr>
          <w:rFonts w:ascii="Times New Roman" w:hAnsi="Times New Roman"/>
          <w:color w:val="000000"/>
        </w:rPr>
      </w:pPr>
      <w:r>
        <w:rPr>
          <w:rFonts w:ascii="Times New Roman" w:hAnsi="Times New Roman"/>
          <w:color w:val="000000"/>
        </w:rPr>
        <w:t>I</w:t>
      </w:r>
      <w:r w:rsidR="001B6F9F">
        <w:rPr>
          <w:rFonts w:ascii="Times New Roman" w:hAnsi="Times New Roman"/>
          <w:color w:val="000000"/>
        </w:rPr>
        <w:t xml:space="preserve"> must deem the reason for the rescheduled exam to be justified, extenuating, and </w:t>
      </w:r>
      <w:r w:rsidR="006D68F3">
        <w:rPr>
          <w:rFonts w:ascii="Times New Roman" w:hAnsi="Times New Roman"/>
          <w:color w:val="000000"/>
        </w:rPr>
        <w:t>acceptable</w:t>
      </w:r>
      <w:r w:rsidR="007E08EC">
        <w:rPr>
          <w:rFonts w:ascii="Times New Roman" w:hAnsi="Times New Roman"/>
          <w:color w:val="000000"/>
        </w:rPr>
        <w:t xml:space="preserve">. </w:t>
      </w:r>
    </w:p>
    <w:p w14:paraId="1A669E38" w14:textId="77777777" w:rsidR="00114D8C" w:rsidRPr="00114D8C" w:rsidRDefault="00114D8C" w:rsidP="00114D8C">
      <w:pPr>
        <w:pStyle w:val="MediumGrid21"/>
        <w:ind w:left="1440"/>
        <w:rPr>
          <w:rFonts w:ascii="Times New Roman" w:hAnsi="Times New Roman"/>
          <w:color w:val="000000"/>
        </w:rPr>
      </w:pPr>
      <w:r>
        <w:rPr>
          <w:rFonts w:ascii="Times New Roman" w:hAnsi="Times New Roman"/>
          <w:color w:val="000000"/>
        </w:rPr>
        <w:t xml:space="preserve">If your absence on a test date does not satisfy these three criteria, you will receive a zero on that exam. </w:t>
      </w:r>
    </w:p>
    <w:p w14:paraId="6DD08FA6" w14:textId="77777777" w:rsidR="007A01D5" w:rsidRPr="00462DD9" w:rsidRDefault="00B410B8" w:rsidP="00B410B8">
      <w:pPr>
        <w:pStyle w:val="MediumGrid21"/>
        <w:numPr>
          <w:ilvl w:val="1"/>
          <w:numId w:val="4"/>
        </w:numPr>
        <w:rPr>
          <w:rFonts w:ascii="Times New Roman" w:hAnsi="Times New Roman"/>
          <w:b/>
          <w:color w:val="000000"/>
        </w:rPr>
      </w:pPr>
      <w:r w:rsidRPr="00461D18">
        <w:rPr>
          <w:rFonts w:ascii="Times New Roman" w:hAnsi="Times New Roman"/>
          <w:b/>
          <w:color w:val="000000"/>
        </w:rPr>
        <w:t>Late Work Policy</w:t>
      </w:r>
      <w:r w:rsidRPr="00461D18">
        <w:rPr>
          <w:rFonts w:ascii="Times New Roman" w:hAnsi="Times New Roman"/>
          <w:color w:val="000000"/>
        </w:rPr>
        <w:t xml:space="preserve">: </w:t>
      </w:r>
      <w:r w:rsidRPr="007A01D5">
        <w:rPr>
          <w:rFonts w:ascii="Times New Roman" w:hAnsi="Times New Roman"/>
          <w:b/>
          <w:color w:val="000000"/>
        </w:rPr>
        <w:t>All assignments are due</w:t>
      </w:r>
      <w:r w:rsidR="007A01D5">
        <w:rPr>
          <w:rFonts w:ascii="Times New Roman" w:hAnsi="Times New Roman"/>
          <w:b/>
          <w:color w:val="000000"/>
        </w:rPr>
        <w:t xml:space="preserve"> at the </w:t>
      </w:r>
      <w:r w:rsidR="007A01D5" w:rsidRPr="007A01D5">
        <w:rPr>
          <w:rFonts w:ascii="Times New Roman" w:hAnsi="Times New Roman"/>
          <w:b/>
          <w:i/>
          <w:color w:val="000000"/>
        </w:rPr>
        <w:t>beginning</w:t>
      </w:r>
      <w:r w:rsidR="007A01D5">
        <w:rPr>
          <w:rFonts w:ascii="Times New Roman" w:hAnsi="Times New Roman"/>
          <w:b/>
          <w:color w:val="000000"/>
        </w:rPr>
        <w:t xml:space="preserve"> </w:t>
      </w:r>
      <w:r w:rsidR="007A01D5" w:rsidRPr="00462DD9">
        <w:rPr>
          <w:rFonts w:ascii="Times New Roman" w:hAnsi="Times New Roman"/>
          <w:b/>
          <w:color w:val="000000"/>
        </w:rPr>
        <w:t xml:space="preserve">of </w:t>
      </w:r>
      <w:r w:rsidR="000D2430" w:rsidRPr="00462DD9">
        <w:rPr>
          <w:rFonts w:ascii="Times New Roman" w:hAnsi="Times New Roman"/>
          <w:b/>
          <w:color w:val="000000"/>
        </w:rPr>
        <w:t xml:space="preserve">their </w:t>
      </w:r>
      <w:r w:rsidR="00901927" w:rsidRPr="00462DD9">
        <w:rPr>
          <w:rFonts w:ascii="Times New Roman" w:hAnsi="Times New Roman"/>
          <w:b/>
          <w:color w:val="000000"/>
        </w:rPr>
        <w:t xml:space="preserve">designated </w:t>
      </w:r>
      <w:r w:rsidR="007A01D5" w:rsidRPr="00462DD9">
        <w:rPr>
          <w:rFonts w:ascii="Times New Roman" w:hAnsi="Times New Roman"/>
          <w:b/>
          <w:color w:val="000000"/>
        </w:rPr>
        <w:t>class</w:t>
      </w:r>
      <w:r w:rsidR="00901927" w:rsidRPr="00462DD9">
        <w:rPr>
          <w:rFonts w:ascii="Times New Roman" w:hAnsi="Times New Roman"/>
          <w:b/>
          <w:color w:val="000000"/>
        </w:rPr>
        <w:t xml:space="preserve"> meeting</w:t>
      </w:r>
      <w:r w:rsidRPr="00462DD9">
        <w:rPr>
          <w:rFonts w:ascii="Times New Roman" w:hAnsi="Times New Roman"/>
          <w:b/>
          <w:color w:val="000000"/>
        </w:rPr>
        <w:t xml:space="preserve">. </w:t>
      </w:r>
      <w:r w:rsidR="007A01D5" w:rsidRPr="00462DD9">
        <w:rPr>
          <w:rFonts w:ascii="Times New Roman" w:hAnsi="Times New Roman"/>
          <w:b/>
          <w:color w:val="000000"/>
        </w:rPr>
        <w:t xml:space="preserve">If you arrive late to class, your assignment will be late. </w:t>
      </w:r>
    </w:p>
    <w:p w14:paraId="7523D42E" w14:textId="77777777" w:rsidR="00B410B8" w:rsidRDefault="00B410B8" w:rsidP="007A01D5">
      <w:pPr>
        <w:pStyle w:val="MediumGrid21"/>
        <w:numPr>
          <w:ilvl w:val="2"/>
          <w:numId w:val="4"/>
        </w:numPr>
        <w:rPr>
          <w:rFonts w:ascii="Times New Roman" w:hAnsi="Times New Roman"/>
          <w:color w:val="000000"/>
        </w:rPr>
      </w:pPr>
      <w:r w:rsidRPr="00461D18">
        <w:rPr>
          <w:rFonts w:ascii="Times New Roman" w:hAnsi="Times New Roman"/>
          <w:color w:val="000000"/>
        </w:rPr>
        <w:t xml:space="preserve">Late assignments will receive a </w:t>
      </w:r>
      <w:r w:rsidR="00FC5800">
        <w:rPr>
          <w:rFonts w:ascii="Times New Roman" w:hAnsi="Times New Roman"/>
          <w:color w:val="000000"/>
        </w:rPr>
        <w:t>10</w:t>
      </w:r>
      <w:r w:rsidRPr="00461D18">
        <w:rPr>
          <w:rFonts w:ascii="Times New Roman" w:hAnsi="Times New Roman"/>
          <w:color w:val="000000"/>
        </w:rPr>
        <w:t xml:space="preserve"> point deduction for EACH 24-hour period it is overdue</w:t>
      </w:r>
      <w:r w:rsidR="001F44EA">
        <w:rPr>
          <w:rFonts w:ascii="Times New Roman" w:hAnsi="Times New Roman"/>
          <w:color w:val="000000"/>
        </w:rPr>
        <w:t xml:space="preserve"> (including weekends)</w:t>
      </w:r>
      <w:r w:rsidRPr="00461D18">
        <w:rPr>
          <w:rFonts w:ascii="Times New Roman" w:hAnsi="Times New Roman"/>
          <w:color w:val="000000"/>
        </w:rPr>
        <w:t xml:space="preserve">. </w:t>
      </w:r>
      <w:r w:rsidR="00BE46D7">
        <w:rPr>
          <w:rFonts w:ascii="Times New Roman" w:hAnsi="Times New Roman"/>
          <w:color w:val="000000"/>
        </w:rPr>
        <w:t>If you plan to be absent on an assignment’s due date</w:t>
      </w:r>
      <w:r w:rsidRPr="00461D18">
        <w:rPr>
          <w:rFonts w:ascii="Times New Roman" w:hAnsi="Times New Roman"/>
          <w:color w:val="000000"/>
        </w:rPr>
        <w:t xml:space="preserve">, please arrange to submit your work </w:t>
      </w:r>
      <w:r w:rsidR="00BE46D7">
        <w:rPr>
          <w:rFonts w:ascii="Times New Roman" w:hAnsi="Times New Roman"/>
          <w:color w:val="000000"/>
        </w:rPr>
        <w:t xml:space="preserve">directly to </w:t>
      </w:r>
      <w:r w:rsidR="0008003B">
        <w:rPr>
          <w:rFonts w:ascii="Times New Roman" w:hAnsi="Times New Roman"/>
          <w:color w:val="000000"/>
        </w:rPr>
        <w:t xml:space="preserve">me </w:t>
      </w:r>
      <w:r w:rsidRPr="00461D18">
        <w:rPr>
          <w:rFonts w:ascii="Times New Roman" w:hAnsi="Times New Roman"/>
          <w:i/>
          <w:color w:val="000000"/>
        </w:rPr>
        <w:t>before</w:t>
      </w:r>
      <w:r w:rsidRPr="00461D18">
        <w:rPr>
          <w:rFonts w:ascii="Times New Roman" w:hAnsi="Times New Roman"/>
          <w:color w:val="000000"/>
        </w:rPr>
        <w:t xml:space="preserve"> the missed class. </w:t>
      </w:r>
    </w:p>
    <w:p w14:paraId="7A8FD2BB" w14:textId="77777777" w:rsidR="00BE46D7" w:rsidRDefault="00BE46D7" w:rsidP="00BE46D7">
      <w:pPr>
        <w:pStyle w:val="MediumGrid21"/>
        <w:numPr>
          <w:ilvl w:val="2"/>
          <w:numId w:val="4"/>
        </w:numPr>
        <w:rPr>
          <w:rFonts w:ascii="Times New Roman" w:hAnsi="Times New Roman"/>
          <w:color w:val="000000"/>
        </w:rPr>
      </w:pPr>
      <w:r>
        <w:rPr>
          <w:rFonts w:ascii="Times New Roman" w:hAnsi="Times New Roman"/>
          <w:color w:val="000000"/>
        </w:rPr>
        <w:t xml:space="preserve">Assignments will NOT be accepted by email unless you have made special </w:t>
      </w:r>
      <w:r w:rsidRPr="000B426F">
        <w:rPr>
          <w:rFonts w:ascii="Times New Roman" w:hAnsi="Times New Roman"/>
          <w:color w:val="000000"/>
        </w:rPr>
        <w:t xml:space="preserve">arrangements with </w:t>
      </w:r>
      <w:r w:rsidR="0008003B">
        <w:rPr>
          <w:rFonts w:ascii="Times New Roman" w:hAnsi="Times New Roman"/>
          <w:color w:val="000000"/>
        </w:rPr>
        <w:t xml:space="preserve">me </w:t>
      </w:r>
      <w:r w:rsidRPr="000B426F">
        <w:rPr>
          <w:rFonts w:ascii="Times New Roman" w:hAnsi="Times New Roman"/>
          <w:color w:val="000000"/>
        </w:rPr>
        <w:t xml:space="preserve">ahead of their due dates. </w:t>
      </w:r>
    </w:p>
    <w:p w14:paraId="7A945108" w14:textId="77777777" w:rsidR="00E868C6" w:rsidRPr="00E868C6" w:rsidRDefault="00E868C6" w:rsidP="00E868C6">
      <w:pPr>
        <w:pStyle w:val="MediumGrid21"/>
        <w:numPr>
          <w:ilvl w:val="2"/>
          <w:numId w:val="4"/>
        </w:numPr>
        <w:ind w:right="-270"/>
        <w:rPr>
          <w:rFonts w:ascii="Times New Roman" w:hAnsi="Times New Roman"/>
          <w:b/>
          <w:color w:val="000000"/>
        </w:rPr>
      </w:pPr>
      <w:r>
        <w:rPr>
          <w:rFonts w:ascii="Times New Roman" w:hAnsi="Times New Roman"/>
          <w:b/>
          <w:color w:val="000000"/>
        </w:rPr>
        <w:t xml:space="preserve">Students are responsible for submitting the </w:t>
      </w:r>
      <w:r>
        <w:rPr>
          <w:rFonts w:ascii="Times New Roman" w:hAnsi="Times New Roman"/>
          <w:b/>
          <w:i/>
          <w:color w:val="000000"/>
        </w:rPr>
        <w:t>correct</w:t>
      </w:r>
      <w:r>
        <w:rPr>
          <w:rFonts w:ascii="Times New Roman" w:hAnsi="Times New Roman"/>
          <w:b/>
          <w:color w:val="000000"/>
        </w:rPr>
        <w:t xml:space="preserve"> file of their assignment to the </w:t>
      </w:r>
      <w:r>
        <w:rPr>
          <w:rFonts w:ascii="Times New Roman" w:hAnsi="Times New Roman"/>
          <w:b/>
          <w:i/>
          <w:color w:val="000000"/>
        </w:rPr>
        <w:t>correct</w:t>
      </w:r>
      <w:r w:rsidR="00287FE8">
        <w:rPr>
          <w:rFonts w:ascii="Times New Roman" w:hAnsi="Times New Roman"/>
          <w:b/>
          <w:color w:val="000000"/>
        </w:rPr>
        <w:t xml:space="preserve"> Turniti</w:t>
      </w:r>
      <w:r>
        <w:rPr>
          <w:rFonts w:ascii="Times New Roman" w:hAnsi="Times New Roman"/>
          <w:b/>
          <w:color w:val="000000"/>
        </w:rPr>
        <w:t xml:space="preserve">n location on our Canvas site. </w:t>
      </w:r>
      <w:r>
        <w:rPr>
          <w:rFonts w:ascii="Times New Roman" w:hAnsi="Times New Roman"/>
          <w:color w:val="000000"/>
        </w:rPr>
        <w:t xml:space="preserve">For example, if a student submits a draft (instead of </w:t>
      </w:r>
      <w:r w:rsidR="00287FE8">
        <w:rPr>
          <w:rFonts w:ascii="Times New Roman" w:hAnsi="Times New Roman"/>
          <w:color w:val="000000"/>
        </w:rPr>
        <w:t>his or her final paper) to Turniti</w:t>
      </w:r>
      <w:r>
        <w:rPr>
          <w:rFonts w:ascii="Times New Roman" w:hAnsi="Times New Roman"/>
          <w:color w:val="000000"/>
        </w:rPr>
        <w:t xml:space="preserve">n, </w:t>
      </w:r>
      <w:r w:rsidR="00A87795">
        <w:rPr>
          <w:rFonts w:ascii="Times New Roman" w:hAnsi="Times New Roman"/>
          <w:color w:val="000000"/>
        </w:rPr>
        <w:t>we</w:t>
      </w:r>
      <w:r>
        <w:rPr>
          <w:rFonts w:ascii="Times New Roman" w:hAnsi="Times New Roman"/>
          <w:color w:val="000000"/>
        </w:rPr>
        <w:t xml:space="preserve"> will grade his/her draft. Students who fail to </w:t>
      </w:r>
      <w:r w:rsidR="00287FE8">
        <w:rPr>
          <w:rFonts w:ascii="Times New Roman" w:hAnsi="Times New Roman"/>
          <w:color w:val="000000"/>
        </w:rPr>
        <w:t>submit their files through Turniti</w:t>
      </w:r>
      <w:r>
        <w:rPr>
          <w:rFonts w:ascii="Times New Roman" w:hAnsi="Times New Roman"/>
          <w:color w:val="000000"/>
        </w:rPr>
        <w:t>n on Canvas will receive a late penalty. (</w:t>
      </w:r>
      <w:r w:rsidR="00287FE8">
        <w:rPr>
          <w:rFonts w:ascii="Times New Roman" w:hAnsi="Times New Roman"/>
          <w:color w:val="000000"/>
        </w:rPr>
        <w:t>S</w:t>
      </w:r>
      <w:r>
        <w:rPr>
          <w:rFonts w:ascii="Times New Roman" w:hAnsi="Times New Roman"/>
          <w:color w:val="000000"/>
        </w:rPr>
        <w:t>ee the course’s late w</w:t>
      </w:r>
      <w:r w:rsidR="00287FE8">
        <w:rPr>
          <w:rFonts w:ascii="Times New Roman" w:hAnsi="Times New Roman"/>
          <w:color w:val="000000"/>
        </w:rPr>
        <w:t>ork policy for more information</w:t>
      </w:r>
      <w:r>
        <w:rPr>
          <w:rFonts w:ascii="Times New Roman" w:hAnsi="Times New Roman"/>
          <w:color w:val="000000"/>
        </w:rPr>
        <w:t>)</w:t>
      </w:r>
      <w:r w:rsidR="00287FE8">
        <w:rPr>
          <w:rFonts w:ascii="Times New Roman" w:hAnsi="Times New Roman"/>
          <w:color w:val="000000"/>
        </w:rPr>
        <w:t>.</w:t>
      </w:r>
      <w:r>
        <w:rPr>
          <w:rFonts w:ascii="Times New Roman" w:hAnsi="Times New Roman"/>
          <w:color w:val="000000"/>
        </w:rPr>
        <w:t xml:space="preserve"> Therefore, it is VERY important to submit your assignments well ahead of their deadlines! Technical difficulties, computer crashing, and faulty internet connections are NOT grounds for an extension. </w:t>
      </w:r>
    </w:p>
    <w:p w14:paraId="26F59EE9" w14:textId="52A3B262" w:rsidR="00B410B8" w:rsidRPr="000B426F" w:rsidRDefault="00B410B8" w:rsidP="00B410B8">
      <w:pPr>
        <w:pStyle w:val="MediumGrid21"/>
        <w:numPr>
          <w:ilvl w:val="1"/>
          <w:numId w:val="4"/>
        </w:numPr>
        <w:rPr>
          <w:rFonts w:ascii="Times New Roman" w:hAnsi="Times New Roman"/>
          <w:i/>
          <w:color w:val="000000"/>
        </w:rPr>
      </w:pPr>
      <w:r w:rsidRPr="000B426F">
        <w:rPr>
          <w:rFonts w:ascii="Times New Roman" w:hAnsi="Times New Roman"/>
          <w:b/>
          <w:color w:val="000000"/>
        </w:rPr>
        <w:t xml:space="preserve">Final Grades: </w:t>
      </w:r>
      <w:r w:rsidRPr="000B426F">
        <w:rPr>
          <w:rFonts w:ascii="Times New Roman" w:hAnsi="Times New Roman"/>
          <w:color w:val="000000"/>
        </w:rPr>
        <w:t>Your final semester grade will be tabulated in accordance to a points system. S</w:t>
      </w:r>
      <w:r w:rsidR="000B426F" w:rsidRPr="000B426F">
        <w:rPr>
          <w:rFonts w:ascii="Times New Roman" w:hAnsi="Times New Roman"/>
          <w:color w:val="000000"/>
        </w:rPr>
        <w:t xml:space="preserve">tudents can earn a maximum of </w:t>
      </w:r>
      <w:r w:rsidR="00145FD6">
        <w:rPr>
          <w:rFonts w:ascii="Times New Roman" w:hAnsi="Times New Roman"/>
          <w:color w:val="000000"/>
        </w:rPr>
        <w:t>500</w:t>
      </w:r>
      <w:r w:rsidRPr="0056032B">
        <w:rPr>
          <w:rFonts w:ascii="Times New Roman" w:hAnsi="Times New Roman"/>
          <w:color w:val="000000"/>
        </w:rPr>
        <w:t xml:space="preserve"> p</w:t>
      </w:r>
      <w:r w:rsidRPr="000B426F">
        <w:rPr>
          <w:rFonts w:ascii="Times New Roman" w:hAnsi="Times New Roman"/>
          <w:color w:val="000000"/>
        </w:rPr>
        <w:t xml:space="preserve">oints in the semester. </w:t>
      </w:r>
      <w:r w:rsidRPr="000B426F">
        <w:rPr>
          <w:rFonts w:ascii="Times New Roman" w:hAnsi="Times New Roman"/>
          <w:b/>
          <w:color w:val="C00000"/>
        </w:rPr>
        <w:t xml:space="preserve">Grades will </w:t>
      </w:r>
      <w:r w:rsidR="00C61C5A" w:rsidRPr="000B426F">
        <w:rPr>
          <w:rFonts w:ascii="Times New Roman" w:hAnsi="Times New Roman"/>
          <w:b/>
          <w:color w:val="C00000"/>
        </w:rPr>
        <w:t>NOT</w:t>
      </w:r>
      <w:r w:rsidRPr="000B426F">
        <w:rPr>
          <w:rFonts w:ascii="Times New Roman" w:hAnsi="Times New Roman"/>
          <w:b/>
          <w:color w:val="C00000"/>
        </w:rPr>
        <w:t xml:space="preserve"> be “rounded up.” </w:t>
      </w:r>
      <w:r w:rsidRPr="000B426F">
        <w:rPr>
          <w:rFonts w:ascii="Times New Roman" w:hAnsi="Times New Roman"/>
          <w:color w:val="000000"/>
        </w:rPr>
        <w:t xml:space="preserve">For example, earning </w:t>
      </w:r>
      <w:r w:rsidR="00FC5800">
        <w:rPr>
          <w:rFonts w:ascii="Times New Roman" w:hAnsi="Times New Roman"/>
          <w:color w:val="000000"/>
        </w:rPr>
        <w:t>4</w:t>
      </w:r>
      <w:r w:rsidR="00145FD6">
        <w:rPr>
          <w:rFonts w:ascii="Times New Roman" w:hAnsi="Times New Roman"/>
          <w:color w:val="000000"/>
        </w:rPr>
        <w:t>49</w:t>
      </w:r>
      <w:r w:rsidR="00C243FE">
        <w:rPr>
          <w:rFonts w:ascii="Times New Roman" w:hAnsi="Times New Roman"/>
          <w:color w:val="000000"/>
        </w:rPr>
        <w:t>.</w:t>
      </w:r>
      <w:r w:rsidR="006D1E10">
        <w:rPr>
          <w:rFonts w:ascii="Times New Roman" w:hAnsi="Times New Roman"/>
          <w:color w:val="000000"/>
        </w:rPr>
        <w:t>9</w:t>
      </w:r>
      <w:r w:rsidRPr="0056032B">
        <w:rPr>
          <w:rFonts w:ascii="Times New Roman" w:hAnsi="Times New Roman"/>
          <w:color w:val="000000"/>
        </w:rPr>
        <w:t xml:space="preserve"> points is</w:t>
      </w:r>
      <w:r w:rsidRPr="000B426F">
        <w:rPr>
          <w:rFonts w:ascii="Times New Roman" w:hAnsi="Times New Roman"/>
          <w:color w:val="000000"/>
        </w:rPr>
        <w:t xml:space="preserve"> a </w:t>
      </w:r>
      <w:r w:rsidR="00C61C5A" w:rsidRPr="000B426F">
        <w:rPr>
          <w:rFonts w:ascii="Times New Roman" w:hAnsi="Times New Roman"/>
          <w:color w:val="000000"/>
        </w:rPr>
        <w:t>“</w:t>
      </w:r>
      <w:r w:rsidRPr="000B426F">
        <w:rPr>
          <w:rFonts w:ascii="Times New Roman" w:hAnsi="Times New Roman"/>
          <w:color w:val="000000"/>
        </w:rPr>
        <w:t>B</w:t>
      </w:r>
      <w:r w:rsidR="00C61C5A" w:rsidRPr="000B426F">
        <w:rPr>
          <w:rFonts w:ascii="Times New Roman" w:hAnsi="Times New Roman"/>
          <w:color w:val="000000"/>
        </w:rPr>
        <w:t>”</w:t>
      </w:r>
      <w:r w:rsidRPr="000B426F">
        <w:rPr>
          <w:rFonts w:ascii="Times New Roman" w:hAnsi="Times New Roman"/>
          <w:color w:val="000000"/>
        </w:rPr>
        <w:t xml:space="preserve"> and not an </w:t>
      </w:r>
      <w:r w:rsidR="00C61C5A" w:rsidRPr="000B426F">
        <w:rPr>
          <w:rFonts w:ascii="Times New Roman" w:hAnsi="Times New Roman"/>
          <w:color w:val="000000"/>
        </w:rPr>
        <w:t>“</w:t>
      </w:r>
      <w:r w:rsidRPr="000B426F">
        <w:rPr>
          <w:rFonts w:ascii="Times New Roman" w:hAnsi="Times New Roman"/>
          <w:color w:val="000000"/>
        </w:rPr>
        <w:t>A.</w:t>
      </w:r>
      <w:r w:rsidR="00C61C5A" w:rsidRPr="000B426F">
        <w:rPr>
          <w:rFonts w:ascii="Times New Roman" w:hAnsi="Times New Roman"/>
          <w:color w:val="000000"/>
        </w:rPr>
        <w:t>”</w:t>
      </w:r>
      <w:r w:rsidRPr="000B426F">
        <w:rPr>
          <w:rFonts w:ascii="Times New Roman" w:hAnsi="Times New Roman"/>
          <w:color w:val="000000"/>
        </w:rPr>
        <w:t xml:space="preserve"> </w:t>
      </w:r>
      <w:r w:rsidR="00C61C5A" w:rsidRPr="000B426F">
        <w:rPr>
          <w:rFonts w:ascii="Times New Roman" w:hAnsi="Times New Roman"/>
          <w:b/>
          <w:i/>
          <w:color w:val="000000"/>
        </w:rPr>
        <w:t xml:space="preserve">Similarly, earning </w:t>
      </w:r>
      <w:r w:rsidR="0081386F">
        <w:rPr>
          <w:rFonts w:ascii="Times New Roman" w:hAnsi="Times New Roman"/>
          <w:b/>
          <w:i/>
          <w:color w:val="000000"/>
        </w:rPr>
        <w:t>349</w:t>
      </w:r>
      <w:r w:rsidR="006D1E10">
        <w:rPr>
          <w:rFonts w:ascii="Times New Roman" w:hAnsi="Times New Roman"/>
          <w:b/>
          <w:i/>
          <w:color w:val="000000"/>
        </w:rPr>
        <w:t>.9</w:t>
      </w:r>
      <w:r w:rsidR="00C61C5A" w:rsidRPr="000B426F">
        <w:rPr>
          <w:rFonts w:ascii="Times New Roman" w:hAnsi="Times New Roman"/>
          <w:b/>
          <w:i/>
          <w:color w:val="000000"/>
        </w:rPr>
        <w:t xml:space="preserve"> points is a “D” and not a “C.”</w:t>
      </w:r>
      <w:r w:rsidR="000B426F" w:rsidRPr="000B426F">
        <w:rPr>
          <w:rFonts w:ascii="Times New Roman" w:hAnsi="Times New Roman"/>
          <w:b/>
          <w:i/>
          <w:color w:val="000000"/>
        </w:rPr>
        <w:t xml:space="preserve"> </w:t>
      </w:r>
    </w:p>
    <w:p w14:paraId="37DE25FD" w14:textId="77777777" w:rsidR="0066213D" w:rsidRDefault="0066213D" w:rsidP="0066213D">
      <w:pPr>
        <w:pStyle w:val="MediumGrid21"/>
        <w:numPr>
          <w:ilvl w:val="2"/>
          <w:numId w:val="4"/>
        </w:numPr>
        <w:rPr>
          <w:rFonts w:ascii="Times New Roman" w:hAnsi="Times New Roman"/>
          <w:color w:val="000000"/>
        </w:rPr>
      </w:pPr>
      <w:r>
        <w:rPr>
          <w:rFonts w:ascii="Times New Roman" w:hAnsi="Times New Roman"/>
          <w:b/>
          <w:color w:val="000000"/>
        </w:rPr>
        <w:t xml:space="preserve">If you need a particular grade to raise your GPA, join a major, </w:t>
      </w:r>
      <w:r w:rsidR="00C61C5A">
        <w:rPr>
          <w:rFonts w:ascii="Times New Roman" w:hAnsi="Times New Roman"/>
          <w:b/>
          <w:color w:val="000000"/>
        </w:rPr>
        <w:t xml:space="preserve">stay in school, </w:t>
      </w:r>
      <w:r>
        <w:rPr>
          <w:rFonts w:ascii="Times New Roman" w:hAnsi="Times New Roman"/>
          <w:b/>
          <w:color w:val="000000"/>
        </w:rPr>
        <w:t xml:space="preserve">or graduate, then </w:t>
      </w:r>
      <w:r w:rsidR="000C397C">
        <w:rPr>
          <w:rFonts w:ascii="Times New Roman" w:hAnsi="Times New Roman"/>
          <w:b/>
          <w:color w:val="000000"/>
        </w:rPr>
        <w:t>we</w:t>
      </w:r>
      <w:r>
        <w:rPr>
          <w:rFonts w:ascii="Times New Roman" w:hAnsi="Times New Roman"/>
          <w:b/>
          <w:color w:val="000000"/>
        </w:rPr>
        <w:t xml:space="preserve"> strongly recommend you to commit yourself to working hard in this class! </w:t>
      </w:r>
      <w:r>
        <w:rPr>
          <w:rFonts w:ascii="Times New Roman" w:hAnsi="Times New Roman"/>
          <w:color w:val="000000"/>
        </w:rPr>
        <w:t xml:space="preserve">Students will receive the grades </w:t>
      </w:r>
      <w:r w:rsidR="008544B0">
        <w:rPr>
          <w:rFonts w:ascii="Times New Roman" w:hAnsi="Times New Roman"/>
          <w:color w:val="000000"/>
        </w:rPr>
        <w:t xml:space="preserve">they earn; </w:t>
      </w:r>
      <w:r w:rsidR="000C397C">
        <w:rPr>
          <w:rFonts w:ascii="Times New Roman" w:hAnsi="Times New Roman"/>
          <w:color w:val="000000"/>
        </w:rPr>
        <w:t>we</w:t>
      </w:r>
      <w:r>
        <w:rPr>
          <w:rFonts w:ascii="Times New Roman" w:hAnsi="Times New Roman"/>
          <w:color w:val="000000"/>
        </w:rPr>
        <w:t xml:space="preserve"> cannot magically transform grades. </w:t>
      </w:r>
    </w:p>
    <w:p w14:paraId="6064307A" w14:textId="77777777" w:rsidR="0066213D" w:rsidRPr="00BD16B6" w:rsidRDefault="00E230B0" w:rsidP="0066213D">
      <w:pPr>
        <w:pStyle w:val="MediumGrid21"/>
        <w:numPr>
          <w:ilvl w:val="2"/>
          <w:numId w:val="4"/>
        </w:numPr>
        <w:rPr>
          <w:rFonts w:ascii="Times New Roman" w:hAnsi="Times New Roman"/>
          <w:b/>
          <w:color w:val="000000"/>
        </w:rPr>
      </w:pPr>
      <w:r w:rsidRPr="00BD16B6">
        <w:rPr>
          <w:rFonts w:ascii="Times New Roman" w:hAnsi="Times New Roman"/>
          <w:b/>
          <w:color w:val="000000"/>
        </w:rPr>
        <w:t>A small amount of e</w:t>
      </w:r>
      <w:r w:rsidR="00D64043" w:rsidRPr="00BD16B6">
        <w:rPr>
          <w:rFonts w:ascii="Times New Roman" w:hAnsi="Times New Roman"/>
          <w:b/>
          <w:color w:val="000000"/>
        </w:rPr>
        <w:t>xtra cred</w:t>
      </w:r>
      <w:r w:rsidR="00452D33" w:rsidRPr="00BD16B6">
        <w:rPr>
          <w:rFonts w:ascii="Times New Roman" w:hAnsi="Times New Roman"/>
          <w:b/>
          <w:color w:val="000000"/>
        </w:rPr>
        <w:t xml:space="preserve">it </w:t>
      </w:r>
      <w:r w:rsidRPr="00BD16B6">
        <w:rPr>
          <w:rFonts w:ascii="Times New Roman" w:hAnsi="Times New Roman"/>
          <w:b/>
          <w:color w:val="000000"/>
        </w:rPr>
        <w:t>will be available</w:t>
      </w:r>
      <w:r w:rsidR="00452D33" w:rsidRPr="00BD16B6">
        <w:rPr>
          <w:rFonts w:ascii="Times New Roman" w:hAnsi="Times New Roman"/>
          <w:b/>
          <w:color w:val="000000"/>
        </w:rPr>
        <w:t xml:space="preserve"> in COMM 2010. </w:t>
      </w:r>
      <w:r w:rsidRPr="00BD16B6">
        <w:rPr>
          <w:rFonts w:ascii="Times New Roman" w:hAnsi="Times New Roman"/>
          <w:b/>
          <w:color w:val="000000"/>
        </w:rPr>
        <w:t xml:space="preserve">Details about the course’s extra credit opportunity will be made in class. </w:t>
      </w:r>
    </w:p>
    <w:p w14:paraId="7EA4A2CA" w14:textId="77777777" w:rsidR="00B410B8" w:rsidRPr="00461D18" w:rsidRDefault="00B410B8" w:rsidP="00A87795">
      <w:pPr>
        <w:pStyle w:val="MediumGrid21"/>
        <w:rPr>
          <w:rFonts w:ascii="Times New Roman" w:hAnsi="Times New Roman"/>
          <w:color w:val="000000"/>
        </w:rPr>
      </w:pPr>
    </w:p>
    <w:p w14:paraId="0D0623DC" w14:textId="77777777" w:rsidR="00B410B8" w:rsidRDefault="00B410B8" w:rsidP="00B410B8">
      <w:pPr>
        <w:pStyle w:val="MediumGrid21"/>
        <w:numPr>
          <w:ilvl w:val="0"/>
          <w:numId w:val="4"/>
        </w:numPr>
        <w:rPr>
          <w:rFonts w:ascii="Times New Roman" w:hAnsi="Times New Roman"/>
          <w:color w:val="000000"/>
        </w:rPr>
      </w:pPr>
      <w:r w:rsidRPr="00461D18">
        <w:rPr>
          <w:rFonts w:ascii="Times New Roman" w:hAnsi="Times New Roman"/>
          <w:b/>
          <w:color w:val="000000"/>
        </w:rPr>
        <w:t>Cell Phones and Classroom Distractions:</w:t>
      </w:r>
      <w:r w:rsidRPr="00461D18">
        <w:rPr>
          <w:rFonts w:ascii="Times New Roman" w:hAnsi="Times New Roman"/>
          <w:color w:val="000000"/>
        </w:rPr>
        <w:t xml:space="preserve"> </w:t>
      </w:r>
    </w:p>
    <w:p w14:paraId="3F9A67CB" w14:textId="77777777" w:rsidR="00B709E1" w:rsidRPr="00B709E1" w:rsidRDefault="00B709E1" w:rsidP="00B709E1">
      <w:pPr>
        <w:pStyle w:val="MediumGrid21"/>
        <w:numPr>
          <w:ilvl w:val="1"/>
          <w:numId w:val="4"/>
        </w:numPr>
        <w:rPr>
          <w:rFonts w:ascii="Times New Roman" w:hAnsi="Times New Roman"/>
          <w:color w:val="000000"/>
        </w:rPr>
      </w:pPr>
      <w:r w:rsidRPr="00B709E1">
        <w:rPr>
          <w:rFonts w:ascii="Times New Roman" w:hAnsi="Times New Roman"/>
          <w:b/>
          <w:color w:val="000000"/>
        </w:rPr>
        <w:t xml:space="preserve">Phone conversations, emailing, using Facebook, web browsing, text messaging </w:t>
      </w:r>
      <w:r w:rsidR="00C93E72">
        <w:rPr>
          <w:rFonts w:ascii="Times New Roman" w:hAnsi="Times New Roman"/>
          <w:b/>
          <w:color w:val="000000"/>
        </w:rPr>
        <w:t xml:space="preserve">and side conversations </w:t>
      </w:r>
      <w:r w:rsidRPr="00B709E1">
        <w:rPr>
          <w:rFonts w:ascii="Times New Roman" w:hAnsi="Times New Roman"/>
          <w:b/>
          <w:color w:val="000000"/>
        </w:rPr>
        <w:t xml:space="preserve">are prohibited during class meetings; doing so may result in a reduction to your class grade, </w:t>
      </w:r>
      <w:r w:rsidR="00890C26">
        <w:rPr>
          <w:rFonts w:ascii="Times New Roman" w:hAnsi="Times New Roman"/>
          <w:b/>
          <w:color w:val="000000"/>
        </w:rPr>
        <w:t xml:space="preserve">0 points for the class meeting’s activity, </w:t>
      </w:r>
      <w:r w:rsidRPr="00B709E1">
        <w:rPr>
          <w:rFonts w:ascii="Times New Roman" w:hAnsi="Times New Roman"/>
          <w:b/>
          <w:color w:val="000000"/>
        </w:rPr>
        <w:t>and you may be asked to leave the classroom</w:t>
      </w:r>
      <w:r w:rsidRPr="00B709E1">
        <w:rPr>
          <w:rFonts w:ascii="Times New Roman" w:hAnsi="Times New Roman"/>
          <w:color w:val="000000"/>
        </w:rPr>
        <w:t xml:space="preserve">. </w:t>
      </w:r>
    </w:p>
    <w:p w14:paraId="218CAB6B" w14:textId="77777777" w:rsidR="00D339EE" w:rsidRPr="00B709E1" w:rsidRDefault="00B410B8" w:rsidP="00B709E1">
      <w:pPr>
        <w:pStyle w:val="MediumGrid21"/>
        <w:numPr>
          <w:ilvl w:val="2"/>
          <w:numId w:val="4"/>
        </w:numPr>
        <w:rPr>
          <w:rFonts w:ascii="Times New Roman" w:hAnsi="Times New Roman"/>
          <w:color w:val="000000"/>
        </w:rPr>
      </w:pPr>
      <w:r w:rsidRPr="00B709E1">
        <w:rPr>
          <w:rFonts w:ascii="Times New Roman" w:hAnsi="Times New Roman"/>
          <w:color w:val="000000"/>
        </w:rPr>
        <w:t xml:space="preserve">Please turn off all cell phones, music players, and disruptive electronic devices before class. </w:t>
      </w:r>
      <w:r w:rsidR="00D339EE" w:rsidRPr="00B709E1">
        <w:rPr>
          <w:rFonts w:ascii="Times New Roman" w:hAnsi="Times New Roman"/>
          <w:color w:val="000000"/>
        </w:rPr>
        <w:t xml:space="preserve">Unless explicitly instructed to use your cell phones, please put them AWAY (e.g., in your school bag, purse, or pocket) before each class meeting begins. </w:t>
      </w:r>
    </w:p>
    <w:p w14:paraId="2C98E517" w14:textId="77777777" w:rsidR="00D339EE" w:rsidRDefault="005543FF" w:rsidP="00B709E1">
      <w:pPr>
        <w:pStyle w:val="MediumGrid21"/>
        <w:numPr>
          <w:ilvl w:val="2"/>
          <w:numId w:val="4"/>
        </w:numPr>
        <w:rPr>
          <w:rFonts w:ascii="Times New Roman" w:hAnsi="Times New Roman"/>
          <w:color w:val="000000"/>
        </w:rPr>
      </w:pPr>
      <w:r>
        <w:rPr>
          <w:rFonts w:ascii="Times New Roman" w:hAnsi="Times New Roman"/>
          <w:color w:val="000000"/>
        </w:rPr>
        <w:t>Simple outlines of our PowerPoint slides</w:t>
      </w:r>
      <w:r w:rsidR="00476DCC" w:rsidRPr="00B709E1">
        <w:rPr>
          <w:rFonts w:ascii="Times New Roman" w:hAnsi="Times New Roman"/>
          <w:color w:val="000000"/>
        </w:rPr>
        <w:t xml:space="preserve"> will be made available on Canvas</w:t>
      </w:r>
      <w:r>
        <w:rPr>
          <w:rFonts w:ascii="Times New Roman" w:hAnsi="Times New Roman"/>
          <w:color w:val="000000"/>
        </w:rPr>
        <w:t xml:space="preserve"> after each lecture</w:t>
      </w:r>
      <w:r w:rsidR="00476DCC" w:rsidRPr="00B709E1">
        <w:rPr>
          <w:rFonts w:ascii="Times New Roman" w:hAnsi="Times New Roman"/>
          <w:color w:val="000000"/>
        </w:rPr>
        <w:t xml:space="preserve">. </w:t>
      </w:r>
    </w:p>
    <w:p w14:paraId="00996632" w14:textId="77777777" w:rsidR="006F49E8" w:rsidRPr="006F49E8" w:rsidRDefault="006F49E8" w:rsidP="006F49E8">
      <w:pPr>
        <w:pStyle w:val="MediumGrid21"/>
        <w:numPr>
          <w:ilvl w:val="2"/>
          <w:numId w:val="4"/>
        </w:numPr>
        <w:rPr>
          <w:rFonts w:ascii="Times New Roman" w:hAnsi="Times New Roman"/>
          <w:color w:val="000000"/>
        </w:rPr>
      </w:pPr>
      <w:r w:rsidRPr="00B709E1">
        <w:rPr>
          <w:rFonts w:ascii="Times New Roman" w:hAnsi="Times New Roman"/>
          <w:color w:val="000000"/>
        </w:rPr>
        <w:t xml:space="preserve">Laptops and </w:t>
      </w:r>
      <w:r>
        <w:rPr>
          <w:rFonts w:ascii="Times New Roman" w:hAnsi="Times New Roman"/>
          <w:color w:val="000000"/>
        </w:rPr>
        <w:t>tablets</w:t>
      </w:r>
      <w:r w:rsidRPr="00B709E1">
        <w:rPr>
          <w:rFonts w:ascii="Times New Roman" w:hAnsi="Times New Roman"/>
          <w:color w:val="000000"/>
        </w:rPr>
        <w:t xml:space="preserve"> are permitted during class meetings</w:t>
      </w:r>
      <w:r>
        <w:rPr>
          <w:rFonts w:ascii="Times New Roman" w:hAnsi="Times New Roman"/>
          <w:color w:val="000000"/>
        </w:rPr>
        <w:t xml:space="preserve"> for </w:t>
      </w:r>
      <w:r w:rsidR="00084E85">
        <w:rPr>
          <w:rFonts w:ascii="Times New Roman" w:hAnsi="Times New Roman"/>
          <w:color w:val="000000"/>
        </w:rPr>
        <w:t xml:space="preserve">course-related note-taking </w:t>
      </w:r>
      <w:r>
        <w:rPr>
          <w:rFonts w:ascii="Times New Roman" w:hAnsi="Times New Roman"/>
          <w:color w:val="000000"/>
        </w:rPr>
        <w:t xml:space="preserve">purposes only. </w:t>
      </w:r>
      <w:r w:rsidR="007E7E59">
        <w:rPr>
          <w:rFonts w:ascii="Times New Roman" w:hAnsi="Times New Roman"/>
          <w:color w:val="000000"/>
        </w:rPr>
        <w:t>I employ</w:t>
      </w:r>
      <w:r>
        <w:rPr>
          <w:rFonts w:ascii="Times New Roman" w:hAnsi="Times New Roman"/>
          <w:color w:val="000000"/>
        </w:rPr>
        <w:t xml:space="preserve"> a “Tech Up” and “Tech Down” class policy. In </w:t>
      </w:r>
      <w:r>
        <w:rPr>
          <w:rFonts w:ascii="Times New Roman" w:hAnsi="Times New Roman"/>
          <w:color w:val="000000"/>
        </w:rPr>
        <w:lastRenderedPageBreak/>
        <w:t xml:space="preserve">general, the class operates in a “Tech Up” mode, meaning that students may use their laptops and tablets to take notes during lectures. However, there will be certain points in the semester when students are NOT permitted to use technology (e.g., during quizzes, exams, and some class activities). At this time, </w:t>
      </w:r>
      <w:r w:rsidR="007E7E59">
        <w:rPr>
          <w:rFonts w:ascii="Times New Roman" w:hAnsi="Times New Roman"/>
          <w:color w:val="000000"/>
        </w:rPr>
        <w:t>I</w:t>
      </w:r>
      <w:r>
        <w:rPr>
          <w:rFonts w:ascii="Times New Roman" w:hAnsi="Times New Roman"/>
          <w:color w:val="000000"/>
        </w:rPr>
        <w:t xml:space="preserve"> will make an announcement that the class is operating in a “Tech Down” mode. Students will need to stow away their laptops and tablets at this time. </w:t>
      </w:r>
    </w:p>
    <w:p w14:paraId="17F2408B" w14:textId="77777777" w:rsidR="00341D1C" w:rsidRDefault="00341D1C" w:rsidP="00207837">
      <w:pPr>
        <w:pStyle w:val="MediumGrid21"/>
        <w:numPr>
          <w:ilvl w:val="2"/>
          <w:numId w:val="4"/>
        </w:numPr>
        <w:ind w:right="-630"/>
        <w:rPr>
          <w:rFonts w:ascii="Times New Roman" w:hAnsi="Times New Roman"/>
          <w:color w:val="000000"/>
        </w:rPr>
      </w:pPr>
      <w:r>
        <w:rPr>
          <w:rFonts w:ascii="Times New Roman" w:hAnsi="Times New Roman"/>
          <w:color w:val="000000"/>
        </w:rPr>
        <w:t xml:space="preserve">Please refrain from taking photos and </w:t>
      </w:r>
      <w:r w:rsidR="0001451C">
        <w:rPr>
          <w:rFonts w:ascii="Times New Roman" w:hAnsi="Times New Roman"/>
          <w:color w:val="000000"/>
        </w:rPr>
        <w:t xml:space="preserve">video/audio </w:t>
      </w:r>
      <w:r>
        <w:rPr>
          <w:rFonts w:ascii="Times New Roman" w:hAnsi="Times New Roman"/>
          <w:color w:val="000000"/>
        </w:rPr>
        <w:t xml:space="preserve">recordings during our class meetings. </w:t>
      </w:r>
    </w:p>
    <w:p w14:paraId="43A2C6B3" w14:textId="77777777" w:rsidR="00B410B8" w:rsidRPr="00B709E1" w:rsidRDefault="00D339EE" w:rsidP="00207837">
      <w:pPr>
        <w:pStyle w:val="MediumGrid21"/>
        <w:numPr>
          <w:ilvl w:val="2"/>
          <w:numId w:val="4"/>
        </w:numPr>
        <w:ind w:right="-630"/>
        <w:rPr>
          <w:rFonts w:ascii="Times New Roman" w:hAnsi="Times New Roman"/>
          <w:color w:val="000000"/>
        </w:rPr>
      </w:pPr>
      <w:r w:rsidRPr="00B709E1">
        <w:rPr>
          <w:rFonts w:ascii="Times New Roman" w:hAnsi="Times New Roman"/>
          <w:color w:val="000000"/>
        </w:rPr>
        <w:t>P</w:t>
      </w:r>
      <w:r w:rsidR="006A0A0B" w:rsidRPr="00B709E1">
        <w:rPr>
          <w:rFonts w:ascii="Times New Roman" w:hAnsi="Times New Roman"/>
          <w:color w:val="000000"/>
        </w:rPr>
        <w:t xml:space="preserve">lease refrain from reading newspapers and other unrelated course materials during class. </w:t>
      </w:r>
    </w:p>
    <w:p w14:paraId="56AD9AD4" w14:textId="77777777" w:rsidR="00B410B8" w:rsidRDefault="00B410B8" w:rsidP="00B410B8">
      <w:pPr>
        <w:pStyle w:val="MediumGrid21"/>
        <w:numPr>
          <w:ilvl w:val="1"/>
          <w:numId w:val="4"/>
        </w:numPr>
        <w:ind w:right="-270"/>
        <w:rPr>
          <w:rFonts w:ascii="Times New Roman" w:hAnsi="Times New Roman"/>
          <w:color w:val="000000"/>
        </w:rPr>
      </w:pPr>
      <w:r>
        <w:rPr>
          <w:rFonts w:ascii="Times New Roman" w:hAnsi="Times New Roman"/>
          <w:color w:val="000000"/>
        </w:rPr>
        <w:t>Please do NOT pack up your belongings early or hold side conversations with classmates.</w:t>
      </w:r>
    </w:p>
    <w:p w14:paraId="5D19986C" w14:textId="77777777" w:rsidR="00B410B8" w:rsidRPr="00B410B8" w:rsidRDefault="00B410B8" w:rsidP="00B410B8">
      <w:pPr>
        <w:pStyle w:val="MediumGrid21"/>
        <w:ind w:left="720" w:right="-270"/>
        <w:rPr>
          <w:rFonts w:ascii="Times New Roman" w:hAnsi="Times New Roman"/>
          <w:color w:val="000000"/>
        </w:rPr>
      </w:pPr>
    </w:p>
    <w:p w14:paraId="39F9462B" w14:textId="77777777" w:rsidR="00C211D0" w:rsidRDefault="00744853" w:rsidP="00890C26">
      <w:pPr>
        <w:pStyle w:val="MediumGrid21"/>
        <w:numPr>
          <w:ilvl w:val="0"/>
          <w:numId w:val="4"/>
        </w:numPr>
        <w:ind w:right="-270"/>
        <w:rPr>
          <w:rFonts w:ascii="Times New Roman" w:hAnsi="Times New Roman"/>
          <w:color w:val="000000"/>
        </w:rPr>
      </w:pPr>
      <w:r>
        <w:rPr>
          <w:rFonts w:ascii="Times New Roman" w:hAnsi="Times New Roman"/>
          <w:b/>
          <w:color w:val="000000"/>
        </w:rPr>
        <w:t xml:space="preserve">Academic </w:t>
      </w:r>
      <w:r w:rsidR="00074ED5">
        <w:rPr>
          <w:rFonts w:ascii="Times New Roman" w:hAnsi="Times New Roman"/>
          <w:b/>
          <w:color w:val="000000"/>
        </w:rPr>
        <w:t>H</w:t>
      </w:r>
      <w:r>
        <w:rPr>
          <w:rFonts w:ascii="Times New Roman" w:hAnsi="Times New Roman"/>
          <w:b/>
          <w:color w:val="000000"/>
        </w:rPr>
        <w:t>onesty</w:t>
      </w:r>
      <w:r w:rsidR="00C211D0" w:rsidRPr="00461D18">
        <w:rPr>
          <w:rFonts w:ascii="Times New Roman" w:hAnsi="Times New Roman"/>
          <w:b/>
          <w:color w:val="000000"/>
        </w:rPr>
        <w:t>:</w:t>
      </w:r>
      <w:r w:rsidR="00C211D0" w:rsidRPr="00461D18">
        <w:rPr>
          <w:rFonts w:ascii="Times New Roman" w:hAnsi="Times New Roman"/>
          <w:color w:val="000000"/>
        </w:rPr>
        <w:t xml:space="preserve"> </w:t>
      </w:r>
      <w:r>
        <w:rPr>
          <w:rFonts w:ascii="Times New Roman" w:hAnsi="Times New Roman"/>
          <w:color w:val="000000"/>
        </w:rPr>
        <w:t>Academic dishonesty</w:t>
      </w:r>
      <w:r w:rsidR="00C211D0" w:rsidRPr="00461D18">
        <w:rPr>
          <w:rFonts w:ascii="Times New Roman" w:hAnsi="Times New Roman"/>
          <w:color w:val="000000"/>
        </w:rPr>
        <w:t xml:space="preserve"> will not be tolerated</w:t>
      </w:r>
      <w:r>
        <w:rPr>
          <w:rFonts w:ascii="Times New Roman" w:hAnsi="Times New Roman"/>
          <w:color w:val="000000"/>
        </w:rPr>
        <w:t xml:space="preserve"> in this course</w:t>
      </w:r>
      <w:r w:rsidR="00C211D0" w:rsidRPr="00461D18">
        <w:rPr>
          <w:rFonts w:ascii="Times New Roman" w:hAnsi="Times New Roman"/>
          <w:color w:val="000000"/>
        </w:rPr>
        <w:t>! Plagiarism</w:t>
      </w:r>
      <w:r>
        <w:rPr>
          <w:rFonts w:ascii="Times New Roman" w:hAnsi="Times New Roman"/>
          <w:color w:val="000000"/>
        </w:rPr>
        <w:t xml:space="preserve">, </w:t>
      </w:r>
      <w:r w:rsidR="00C211D0" w:rsidRPr="00461D18">
        <w:rPr>
          <w:rFonts w:ascii="Times New Roman" w:hAnsi="Times New Roman"/>
          <w:color w:val="000000"/>
        </w:rPr>
        <w:t>cheating</w:t>
      </w:r>
      <w:r>
        <w:rPr>
          <w:rFonts w:ascii="Times New Roman" w:hAnsi="Times New Roman"/>
          <w:color w:val="000000"/>
        </w:rPr>
        <w:t>, or the committing other forms of academic dishonesty</w:t>
      </w:r>
      <w:r w:rsidR="00C211D0" w:rsidRPr="00461D18">
        <w:rPr>
          <w:rFonts w:ascii="Times New Roman" w:hAnsi="Times New Roman"/>
          <w:color w:val="000000"/>
        </w:rPr>
        <w:t xml:space="preserve"> will result in a minimum of a</w:t>
      </w:r>
      <w:r w:rsidR="00B2796D">
        <w:rPr>
          <w:rFonts w:ascii="Times New Roman" w:hAnsi="Times New Roman"/>
          <w:color w:val="000000"/>
        </w:rPr>
        <w:t xml:space="preserve"> failing grade </w:t>
      </w:r>
      <w:r w:rsidR="00C211D0" w:rsidRPr="00461D18">
        <w:rPr>
          <w:rFonts w:ascii="Times New Roman" w:hAnsi="Times New Roman"/>
          <w:color w:val="000000"/>
        </w:rPr>
        <w:t xml:space="preserve">on the assignment or exam and may result in more serious consequences. For more information about </w:t>
      </w:r>
      <w:r w:rsidR="0069278A">
        <w:rPr>
          <w:rFonts w:ascii="Times New Roman" w:hAnsi="Times New Roman"/>
          <w:color w:val="000000"/>
        </w:rPr>
        <w:t xml:space="preserve">BGSU’s </w:t>
      </w:r>
      <w:r w:rsidR="00C211D0" w:rsidRPr="00461D18">
        <w:rPr>
          <w:rFonts w:ascii="Times New Roman" w:hAnsi="Times New Roman"/>
          <w:color w:val="000000"/>
        </w:rPr>
        <w:t>academic dishonesty</w:t>
      </w:r>
      <w:r w:rsidR="0069278A">
        <w:rPr>
          <w:rFonts w:ascii="Times New Roman" w:hAnsi="Times New Roman"/>
          <w:color w:val="000000"/>
        </w:rPr>
        <w:t xml:space="preserve"> policy</w:t>
      </w:r>
      <w:r w:rsidR="00C211D0" w:rsidRPr="00461D18">
        <w:rPr>
          <w:rFonts w:ascii="Times New Roman" w:hAnsi="Times New Roman"/>
          <w:color w:val="000000"/>
        </w:rPr>
        <w:t xml:space="preserve">, please visit: </w:t>
      </w:r>
      <w:hyperlink r:id="rId10" w:history="1">
        <w:r w:rsidR="00890C26" w:rsidRPr="00457CD3">
          <w:rPr>
            <w:rStyle w:val="Hyperlink"/>
            <w:rFonts w:ascii="Times New Roman" w:hAnsi="Times New Roman"/>
          </w:rPr>
          <w:t>https://www.bgsu.edu/content/dam/BGSU/catalog/academic-honesty/official-policy.pdf</w:t>
        </w:r>
      </w:hyperlink>
      <w:r w:rsidR="0069278A">
        <w:rPr>
          <w:rFonts w:ascii="Times New Roman" w:hAnsi="Times New Roman"/>
          <w:color w:val="000000"/>
        </w:rPr>
        <w:t>.</w:t>
      </w:r>
      <w:r w:rsidR="00890C26">
        <w:rPr>
          <w:rFonts w:ascii="Times New Roman" w:hAnsi="Times New Roman"/>
          <w:color w:val="000000"/>
        </w:rPr>
        <w:t xml:space="preserve"> </w:t>
      </w:r>
      <w:r w:rsidR="0069278A">
        <w:rPr>
          <w:rFonts w:ascii="Times New Roman" w:hAnsi="Times New Roman"/>
          <w:color w:val="000000"/>
        </w:rPr>
        <w:t xml:space="preserve"> </w:t>
      </w:r>
      <w:r w:rsidR="00890C26">
        <w:rPr>
          <w:rFonts w:ascii="Times New Roman" w:hAnsi="Times New Roman"/>
          <w:color w:val="000000"/>
        </w:rPr>
        <w:t xml:space="preserve"> </w:t>
      </w:r>
    </w:p>
    <w:p w14:paraId="2B05BEC8" w14:textId="77777777" w:rsidR="0069278A" w:rsidRPr="00A5399B" w:rsidRDefault="0069278A" w:rsidP="00C61C5A">
      <w:pPr>
        <w:pStyle w:val="MediumGrid21"/>
        <w:numPr>
          <w:ilvl w:val="1"/>
          <w:numId w:val="4"/>
        </w:numPr>
        <w:ind w:right="-270"/>
        <w:rPr>
          <w:rFonts w:ascii="Times New Roman" w:hAnsi="Times New Roman"/>
          <w:b/>
          <w:color w:val="000000"/>
        </w:rPr>
      </w:pPr>
      <w:r w:rsidRPr="00A5399B">
        <w:rPr>
          <w:rFonts w:ascii="Times New Roman" w:hAnsi="Times New Roman"/>
          <w:color w:val="000000"/>
        </w:rPr>
        <w:t xml:space="preserve">Each component of the </w:t>
      </w:r>
      <w:r w:rsidR="0081386F">
        <w:rPr>
          <w:rFonts w:ascii="Times New Roman" w:hAnsi="Times New Roman"/>
          <w:color w:val="000000"/>
        </w:rPr>
        <w:t>Communication Theory</w:t>
      </w:r>
      <w:r w:rsidRPr="00A5399B">
        <w:rPr>
          <w:rFonts w:ascii="Times New Roman" w:hAnsi="Times New Roman"/>
          <w:color w:val="000000"/>
        </w:rPr>
        <w:t xml:space="preserve"> Project must be submitted to </w:t>
      </w:r>
      <w:r w:rsidR="00B0341B">
        <w:rPr>
          <w:rFonts w:ascii="Times New Roman" w:hAnsi="Times New Roman"/>
          <w:color w:val="000000"/>
        </w:rPr>
        <w:t>Turnitin</w:t>
      </w:r>
      <w:r w:rsidRPr="00A5399B">
        <w:rPr>
          <w:rFonts w:ascii="Times New Roman" w:hAnsi="Times New Roman"/>
          <w:color w:val="000000"/>
        </w:rPr>
        <w:t xml:space="preserve"> (through our COMM 2010 Canvas site) </w:t>
      </w:r>
      <w:r w:rsidR="00890C26">
        <w:rPr>
          <w:rFonts w:ascii="Times New Roman" w:hAnsi="Times New Roman"/>
          <w:color w:val="000000"/>
        </w:rPr>
        <w:t xml:space="preserve">as a Microsoft Word document (.doc or .docx) or PDF file </w:t>
      </w:r>
      <w:r w:rsidRPr="00A5399B">
        <w:rPr>
          <w:rFonts w:ascii="Times New Roman" w:hAnsi="Times New Roman"/>
          <w:i/>
          <w:color w:val="000000"/>
        </w:rPr>
        <w:t>before</w:t>
      </w:r>
      <w:r w:rsidRPr="00A5399B">
        <w:rPr>
          <w:rFonts w:ascii="Times New Roman" w:hAnsi="Times New Roman"/>
          <w:color w:val="000000"/>
        </w:rPr>
        <w:t xml:space="preserve"> the assignment’s deadline.</w:t>
      </w:r>
    </w:p>
    <w:p w14:paraId="1674CC5C" w14:textId="77777777" w:rsidR="00C61C5A" w:rsidRPr="00A5399B" w:rsidRDefault="00C61C5A" w:rsidP="00C61C5A">
      <w:pPr>
        <w:pStyle w:val="MediumGrid21"/>
        <w:numPr>
          <w:ilvl w:val="1"/>
          <w:numId w:val="4"/>
        </w:numPr>
        <w:ind w:right="-270"/>
        <w:rPr>
          <w:rFonts w:ascii="Times New Roman" w:hAnsi="Times New Roman"/>
          <w:b/>
          <w:color w:val="000000"/>
        </w:rPr>
      </w:pPr>
      <w:r w:rsidRPr="00A5399B">
        <w:rPr>
          <w:rFonts w:ascii="Times New Roman" w:hAnsi="Times New Roman"/>
          <w:b/>
          <w:color w:val="000000"/>
        </w:rPr>
        <w:t>Students are expected to submit their original work</w:t>
      </w:r>
      <w:r w:rsidRPr="00A5399B">
        <w:rPr>
          <w:rFonts w:ascii="Times New Roman" w:hAnsi="Times New Roman"/>
          <w:b/>
          <w:i/>
          <w:color w:val="000000"/>
        </w:rPr>
        <w:t xml:space="preserve"> </w:t>
      </w:r>
      <w:r w:rsidRPr="00A5399B">
        <w:rPr>
          <w:rFonts w:ascii="Times New Roman" w:hAnsi="Times New Roman"/>
          <w:b/>
          <w:color w:val="000000"/>
        </w:rPr>
        <w:t xml:space="preserve">from </w:t>
      </w:r>
      <w:r w:rsidRPr="00A5399B">
        <w:rPr>
          <w:rFonts w:ascii="Times New Roman" w:hAnsi="Times New Roman"/>
          <w:b/>
          <w:i/>
          <w:color w:val="000000"/>
        </w:rPr>
        <w:t>this semester</w:t>
      </w:r>
      <w:r w:rsidRPr="00A5399B">
        <w:rPr>
          <w:rFonts w:ascii="Times New Roman" w:hAnsi="Times New Roman"/>
          <w:b/>
          <w:color w:val="000000"/>
        </w:rPr>
        <w:t xml:space="preserve">. Students who resubmit work that they had done in a previous semester for COMM 2010 or any other class will receive a zero on that assignment. </w:t>
      </w:r>
    </w:p>
    <w:p w14:paraId="19D0A6C3" w14:textId="77777777" w:rsidR="00C211D0" w:rsidRPr="00461D18" w:rsidRDefault="00C211D0" w:rsidP="00C211D0">
      <w:pPr>
        <w:pStyle w:val="MediumGrid21"/>
        <w:ind w:left="1800"/>
        <w:rPr>
          <w:rFonts w:ascii="Times New Roman" w:hAnsi="Times New Roman"/>
          <w:color w:val="000000"/>
        </w:rPr>
      </w:pPr>
    </w:p>
    <w:p w14:paraId="749A494C" w14:textId="77777777" w:rsidR="00EE5FCE" w:rsidRPr="00EE5FCE" w:rsidRDefault="00C211D0" w:rsidP="008F3CC0">
      <w:pPr>
        <w:pStyle w:val="ColorfulList-Accent11"/>
        <w:numPr>
          <w:ilvl w:val="0"/>
          <w:numId w:val="4"/>
        </w:numPr>
        <w:rPr>
          <w:color w:val="000000"/>
          <w:sz w:val="22"/>
          <w:szCs w:val="22"/>
        </w:rPr>
      </w:pPr>
      <w:r w:rsidRPr="00461D18">
        <w:rPr>
          <w:b/>
          <w:color w:val="000000"/>
          <w:sz w:val="22"/>
          <w:szCs w:val="22"/>
        </w:rPr>
        <w:t>Equal Access and Disability Services:</w:t>
      </w:r>
      <w:r w:rsidRPr="00461D18">
        <w:rPr>
          <w:color w:val="000000"/>
          <w:sz w:val="22"/>
          <w:szCs w:val="22"/>
        </w:rPr>
        <w:t xml:space="preserve"> </w:t>
      </w:r>
      <w:r w:rsidR="008707DB" w:rsidRPr="00461D18">
        <w:rPr>
          <w:color w:val="000000"/>
          <w:sz w:val="22"/>
          <w:szCs w:val="22"/>
        </w:rPr>
        <w:t xml:space="preserve">If you have special needs or require </w:t>
      </w:r>
      <w:r w:rsidR="006A419A" w:rsidRPr="00461D18">
        <w:rPr>
          <w:color w:val="000000"/>
          <w:sz w:val="22"/>
          <w:szCs w:val="22"/>
        </w:rPr>
        <w:t xml:space="preserve">special </w:t>
      </w:r>
      <w:r w:rsidR="008707DB" w:rsidRPr="00461D18">
        <w:rPr>
          <w:color w:val="000000"/>
          <w:sz w:val="22"/>
          <w:szCs w:val="22"/>
        </w:rPr>
        <w:t xml:space="preserve">academic </w:t>
      </w:r>
      <w:r w:rsidR="00DE097B">
        <w:rPr>
          <w:color w:val="000000"/>
          <w:sz w:val="22"/>
          <w:szCs w:val="22"/>
        </w:rPr>
        <w:t xml:space="preserve">accommodations, please notify </w:t>
      </w:r>
      <w:r w:rsidR="002871C9">
        <w:rPr>
          <w:color w:val="000000"/>
          <w:sz w:val="22"/>
          <w:szCs w:val="22"/>
        </w:rPr>
        <w:t>me</w:t>
      </w:r>
      <w:r w:rsidR="008707DB" w:rsidRPr="00461D18">
        <w:rPr>
          <w:color w:val="000000"/>
          <w:sz w:val="22"/>
          <w:szCs w:val="22"/>
        </w:rPr>
        <w:t xml:space="preserve"> as soon as possible</w:t>
      </w:r>
      <w:r w:rsidR="00DE097B">
        <w:rPr>
          <w:color w:val="000000"/>
          <w:sz w:val="22"/>
          <w:szCs w:val="22"/>
        </w:rPr>
        <w:t>,</w:t>
      </w:r>
      <w:r w:rsidR="008707DB" w:rsidRPr="00461D18">
        <w:rPr>
          <w:color w:val="000000"/>
          <w:sz w:val="22"/>
          <w:szCs w:val="22"/>
        </w:rPr>
        <w:t xml:space="preserve"> as accommodations c</w:t>
      </w:r>
      <w:r w:rsidR="00DE097B">
        <w:rPr>
          <w:color w:val="000000"/>
          <w:sz w:val="22"/>
          <w:szCs w:val="22"/>
        </w:rPr>
        <w:t xml:space="preserve">annot be made retrospectively. </w:t>
      </w:r>
      <w:r w:rsidR="002871C9">
        <w:rPr>
          <w:color w:val="000000"/>
          <w:sz w:val="22"/>
          <w:szCs w:val="22"/>
        </w:rPr>
        <w:t>I am</w:t>
      </w:r>
      <w:r w:rsidR="008707DB" w:rsidRPr="00461D18">
        <w:rPr>
          <w:color w:val="000000"/>
          <w:sz w:val="22"/>
          <w:szCs w:val="22"/>
        </w:rPr>
        <w:t xml:space="preserve"> happy to make reasonable accommodations as needed. If you seek disability services from BGSU, you can find more information at</w:t>
      </w:r>
      <w:r w:rsidR="008F3CC0">
        <w:rPr>
          <w:color w:val="000000"/>
          <w:sz w:val="22"/>
          <w:szCs w:val="22"/>
        </w:rPr>
        <w:t xml:space="preserve"> their campus location (38 College Park Office Building), online at</w:t>
      </w:r>
      <w:r w:rsidR="008707DB" w:rsidRPr="00461D18">
        <w:rPr>
          <w:color w:val="000000"/>
          <w:sz w:val="22"/>
          <w:szCs w:val="22"/>
        </w:rPr>
        <w:t xml:space="preserve"> </w:t>
      </w:r>
      <w:hyperlink r:id="rId11" w:history="1">
        <w:r w:rsidR="008F3CC0" w:rsidRPr="007700EE">
          <w:rPr>
            <w:rStyle w:val="Hyperlink"/>
            <w:sz w:val="22"/>
            <w:szCs w:val="22"/>
          </w:rPr>
          <w:t>http://www.bgsu.edu/disability-services.html</w:t>
        </w:r>
      </w:hyperlink>
      <w:r w:rsidR="0081386F">
        <w:rPr>
          <w:color w:val="000000"/>
          <w:sz w:val="22"/>
          <w:szCs w:val="22"/>
        </w:rPr>
        <w:t>,</w:t>
      </w:r>
      <w:r w:rsidR="008F3CC0">
        <w:rPr>
          <w:color w:val="000000"/>
          <w:sz w:val="22"/>
          <w:szCs w:val="22"/>
        </w:rPr>
        <w:t xml:space="preserve"> </w:t>
      </w:r>
      <w:r w:rsidR="0081386F">
        <w:rPr>
          <w:color w:val="000000"/>
          <w:sz w:val="22"/>
          <w:szCs w:val="22"/>
        </w:rPr>
        <w:t xml:space="preserve">or by phone at </w:t>
      </w:r>
      <w:r w:rsidR="008707DB" w:rsidRPr="00461D18">
        <w:rPr>
          <w:color w:val="000000"/>
          <w:sz w:val="22"/>
          <w:szCs w:val="22"/>
        </w:rPr>
        <w:t xml:space="preserve">(419) 372-8495. </w:t>
      </w:r>
      <w:r w:rsidR="00AB31C8" w:rsidRPr="00B410B8">
        <w:rPr>
          <w:color w:val="000000"/>
        </w:rPr>
        <w:t xml:space="preserve"> </w:t>
      </w:r>
    </w:p>
    <w:p w14:paraId="5DFAED3B" w14:textId="77777777" w:rsidR="00EE5FCE" w:rsidRPr="00EE5FCE" w:rsidRDefault="00EE5FCE" w:rsidP="00EE5FCE">
      <w:pPr>
        <w:pStyle w:val="ColorfulList-Accent11"/>
        <w:rPr>
          <w:color w:val="000000"/>
          <w:sz w:val="22"/>
          <w:szCs w:val="22"/>
        </w:rPr>
      </w:pPr>
    </w:p>
    <w:p w14:paraId="7E6BDDC0" w14:textId="77777777" w:rsidR="0085725E" w:rsidRPr="00EE5FCE" w:rsidRDefault="0085725E" w:rsidP="00EE5FCE">
      <w:pPr>
        <w:pStyle w:val="ColorfulList-Accent11"/>
        <w:numPr>
          <w:ilvl w:val="0"/>
          <w:numId w:val="4"/>
        </w:numPr>
        <w:rPr>
          <w:color w:val="000000"/>
          <w:sz w:val="22"/>
          <w:szCs w:val="22"/>
        </w:rPr>
      </w:pPr>
      <w:r w:rsidRPr="00A64C98">
        <w:rPr>
          <w:b/>
          <w:color w:val="000000"/>
          <w:sz w:val="22"/>
          <w:szCs w:val="22"/>
        </w:rPr>
        <w:t>Con</w:t>
      </w:r>
      <w:r w:rsidRPr="00EE5FCE">
        <w:rPr>
          <w:b/>
          <w:color w:val="000000"/>
          <w:sz w:val="22"/>
          <w:szCs w:val="22"/>
        </w:rPr>
        <w:t>tingency Plan for Catastrophic Events</w:t>
      </w:r>
    </w:p>
    <w:p w14:paraId="0B270F7B" w14:textId="77777777" w:rsidR="0085725E" w:rsidRPr="00461D18" w:rsidRDefault="0085725E" w:rsidP="0085725E">
      <w:pPr>
        <w:ind w:left="720"/>
        <w:rPr>
          <w:rFonts w:ascii="Times New Roman" w:hAnsi="Times New Roman"/>
          <w:color w:val="000000"/>
        </w:rPr>
      </w:pPr>
      <w:r w:rsidRPr="00461D18">
        <w:rPr>
          <w:rFonts w:ascii="Times New Roman" w:hAnsi="Times New Roman"/>
          <w:color w:val="000000"/>
        </w:rPr>
        <w:t xml:space="preserve">In the </w:t>
      </w:r>
      <w:r w:rsidR="00A77C74" w:rsidRPr="00461D18">
        <w:rPr>
          <w:rFonts w:ascii="Times New Roman" w:hAnsi="Times New Roman"/>
          <w:color w:val="000000"/>
        </w:rPr>
        <w:t xml:space="preserve">unlikely </w:t>
      </w:r>
      <w:r w:rsidRPr="00461D18">
        <w:rPr>
          <w:rFonts w:ascii="Times New Roman" w:hAnsi="Times New Roman"/>
          <w:color w:val="000000"/>
        </w:rPr>
        <w:t>even</w:t>
      </w:r>
      <w:r w:rsidR="00DE097B">
        <w:rPr>
          <w:rFonts w:ascii="Times New Roman" w:hAnsi="Times New Roman"/>
          <w:color w:val="000000"/>
        </w:rPr>
        <w:t xml:space="preserve">t of a major campus emergency, </w:t>
      </w:r>
      <w:r w:rsidR="002871C9">
        <w:rPr>
          <w:rFonts w:ascii="Times New Roman" w:hAnsi="Times New Roman"/>
          <w:color w:val="000000"/>
        </w:rPr>
        <w:t>I</w:t>
      </w:r>
      <w:r w:rsidRPr="00461D18">
        <w:rPr>
          <w:rFonts w:ascii="Times New Roman" w:hAnsi="Times New Roman"/>
          <w:color w:val="000000"/>
        </w:rPr>
        <w:t xml:space="preserve"> will post information about any course</w:t>
      </w:r>
      <w:r w:rsidR="00F36E37">
        <w:rPr>
          <w:rFonts w:ascii="Times New Roman" w:hAnsi="Times New Roman"/>
          <w:color w:val="000000"/>
        </w:rPr>
        <w:t>/schedule</w:t>
      </w:r>
      <w:r w:rsidRPr="00461D18">
        <w:rPr>
          <w:rFonts w:ascii="Times New Roman" w:hAnsi="Times New Roman"/>
          <w:color w:val="000000"/>
        </w:rPr>
        <w:t xml:space="preserve"> changes to </w:t>
      </w:r>
      <w:r w:rsidR="00EE5FCE">
        <w:rPr>
          <w:rFonts w:ascii="Times New Roman" w:hAnsi="Times New Roman"/>
          <w:color w:val="000000"/>
        </w:rPr>
        <w:t>Canvas</w:t>
      </w:r>
      <w:r w:rsidR="00084E85">
        <w:rPr>
          <w:rFonts w:ascii="Times New Roman" w:hAnsi="Times New Roman"/>
          <w:color w:val="000000"/>
        </w:rPr>
        <w:t xml:space="preserve"> as soon as possible. </w:t>
      </w:r>
      <w:r w:rsidR="002871C9">
        <w:rPr>
          <w:rFonts w:ascii="Times New Roman" w:hAnsi="Times New Roman"/>
          <w:color w:val="000000"/>
        </w:rPr>
        <w:t>I</w:t>
      </w:r>
      <w:r w:rsidRPr="00461D18">
        <w:rPr>
          <w:rFonts w:ascii="Times New Roman" w:hAnsi="Times New Roman"/>
          <w:color w:val="000000"/>
        </w:rPr>
        <w:t xml:space="preserve"> will also email the information to you. </w:t>
      </w:r>
      <w:r w:rsidR="00744853">
        <w:rPr>
          <w:rFonts w:ascii="Times New Roman" w:hAnsi="Times New Roman"/>
          <w:color w:val="000000"/>
        </w:rPr>
        <w:t xml:space="preserve">Please make sure to check your BGSU email account daily </w:t>
      </w:r>
      <w:r w:rsidR="00F36E37">
        <w:rPr>
          <w:rFonts w:ascii="Times New Roman" w:hAnsi="Times New Roman"/>
          <w:color w:val="000000"/>
        </w:rPr>
        <w:t>this semester</w:t>
      </w:r>
      <w:r w:rsidR="00744853">
        <w:rPr>
          <w:rFonts w:ascii="Times New Roman" w:hAnsi="Times New Roman"/>
          <w:color w:val="000000"/>
        </w:rPr>
        <w:t xml:space="preserve">. </w:t>
      </w:r>
    </w:p>
    <w:p w14:paraId="7489978E" w14:textId="77777777" w:rsidR="00A77C74" w:rsidRPr="00461D18" w:rsidRDefault="00A77C74" w:rsidP="00A77C74">
      <w:pPr>
        <w:rPr>
          <w:rFonts w:ascii="Times New Roman" w:hAnsi="Times New Roman"/>
          <w:color w:val="000000"/>
        </w:rPr>
      </w:pPr>
    </w:p>
    <w:p w14:paraId="5D88136D" w14:textId="77777777" w:rsidR="00A77C74" w:rsidRPr="00461D18" w:rsidRDefault="00C243FE" w:rsidP="00A77C74">
      <w:pPr>
        <w:pStyle w:val="ColorfulList-Accent11"/>
        <w:numPr>
          <w:ilvl w:val="0"/>
          <w:numId w:val="4"/>
        </w:numPr>
        <w:rPr>
          <w:b/>
          <w:color w:val="000000"/>
          <w:sz w:val="22"/>
          <w:szCs w:val="22"/>
        </w:rPr>
      </w:pPr>
      <w:r>
        <w:rPr>
          <w:b/>
          <w:color w:val="000000"/>
          <w:sz w:val="22"/>
          <w:szCs w:val="22"/>
        </w:rPr>
        <w:t>I am</w:t>
      </w:r>
      <w:r w:rsidR="00A77C74" w:rsidRPr="00461D18">
        <w:rPr>
          <w:b/>
          <w:color w:val="000000"/>
          <w:sz w:val="22"/>
          <w:szCs w:val="22"/>
        </w:rPr>
        <w:t xml:space="preserve"> here to help!</w:t>
      </w:r>
    </w:p>
    <w:p w14:paraId="485E2BB7" w14:textId="77777777" w:rsidR="00DE097B" w:rsidRDefault="003E15C3" w:rsidP="00DE097B">
      <w:pPr>
        <w:pStyle w:val="ColorfulList-Accent11"/>
        <w:rPr>
          <w:color w:val="000000"/>
          <w:sz w:val="22"/>
          <w:szCs w:val="22"/>
        </w:rPr>
      </w:pPr>
      <w:r w:rsidRPr="00461D18">
        <w:rPr>
          <w:color w:val="000000"/>
          <w:sz w:val="22"/>
          <w:szCs w:val="22"/>
        </w:rPr>
        <w:t xml:space="preserve">Your educational growth and success </w:t>
      </w:r>
      <w:r>
        <w:rPr>
          <w:color w:val="000000"/>
          <w:sz w:val="22"/>
          <w:szCs w:val="22"/>
        </w:rPr>
        <w:t>are</w:t>
      </w:r>
      <w:r w:rsidRPr="00461D18">
        <w:rPr>
          <w:color w:val="000000"/>
          <w:sz w:val="22"/>
          <w:szCs w:val="22"/>
        </w:rPr>
        <w:t xml:space="preserve"> very important to</w:t>
      </w:r>
      <w:r>
        <w:rPr>
          <w:color w:val="000000"/>
          <w:sz w:val="22"/>
          <w:szCs w:val="22"/>
        </w:rPr>
        <w:t xml:space="preserve"> </w:t>
      </w:r>
      <w:r w:rsidR="002871C9">
        <w:rPr>
          <w:color w:val="000000"/>
          <w:sz w:val="22"/>
          <w:szCs w:val="22"/>
        </w:rPr>
        <w:t>me. I</w:t>
      </w:r>
      <w:r w:rsidRPr="00461D18">
        <w:rPr>
          <w:color w:val="000000"/>
          <w:sz w:val="22"/>
          <w:szCs w:val="22"/>
        </w:rPr>
        <w:t xml:space="preserve"> want to see each student perform well in our class. Therefore, please know that </w:t>
      </w:r>
      <w:r>
        <w:rPr>
          <w:color w:val="000000"/>
          <w:sz w:val="22"/>
          <w:szCs w:val="22"/>
        </w:rPr>
        <w:t>we are</w:t>
      </w:r>
      <w:r w:rsidRPr="00461D18">
        <w:rPr>
          <w:color w:val="000000"/>
          <w:sz w:val="22"/>
          <w:szCs w:val="22"/>
        </w:rPr>
        <w:t xml:space="preserve"> here to help! You are encouraged to stop by </w:t>
      </w:r>
      <w:r w:rsidR="002871C9">
        <w:rPr>
          <w:color w:val="000000"/>
          <w:sz w:val="22"/>
          <w:szCs w:val="22"/>
        </w:rPr>
        <w:t>my</w:t>
      </w:r>
      <w:r w:rsidRPr="00461D18">
        <w:rPr>
          <w:color w:val="000000"/>
          <w:sz w:val="22"/>
          <w:szCs w:val="22"/>
        </w:rPr>
        <w:t xml:space="preserve"> office hours or make an appointment if you have any questions. </w:t>
      </w:r>
    </w:p>
    <w:p w14:paraId="5FBFF3A1" w14:textId="77777777" w:rsidR="00DE097B" w:rsidRDefault="00DE097B" w:rsidP="00DE097B">
      <w:pPr>
        <w:pStyle w:val="ColorfulList-Accent11"/>
        <w:rPr>
          <w:color w:val="000000"/>
          <w:sz w:val="22"/>
          <w:szCs w:val="22"/>
        </w:rPr>
      </w:pPr>
    </w:p>
    <w:p w14:paraId="61F253C2" w14:textId="77777777" w:rsidR="00DE097B" w:rsidRDefault="003E15C3" w:rsidP="00DE097B">
      <w:pPr>
        <w:pStyle w:val="ColorfulList-Accent11"/>
        <w:rPr>
          <w:color w:val="000000"/>
          <w:sz w:val="22"/>
          <w:szCs w:val="22"/>
        </w:rPr>
      </w:pPr>
      <w:r w:rsidRPr="00461D18">
        <w:rPr>
          <w:color w:val="000000"/>
          <w:sz w:val="22"/>
          <w:szCs w:val="22"/>
        </w:rPr>
        <w:t xml:space="preserve">Email is another great way to get in touch with </w:t>
      </w:r>
      <w:r w:rsidR="002871C9">
        <w:rPr>
          <w:color w:val="000000"/>
          <w:sz w:val="22"/>
          <w:szCs w:val="22"/>
        </w:rPr>
        <w:t>me</w:t>
      </w:r>
      <w:r w:rsidRPr="00461D18">
        <w:rPr>
          <w:color w:val="000000"/>
          <w:sz w:val="22"/>
          <w:szCs w:val="22"/>
        </w:rPr>
        <w:t>!</w:t>
      </w:r>
      <w:r>
        <w:rPr>
          <w:color w:val="000000"/>
          <w:sz w:val="22"/>
          <w:szCs w:val="22"/>
        </w:rPr>
        <w:t xml:space="preserve"> </w:t>
      </w:r>
      <w:r w:rsidR="002871C9">
        <w:rPr>
          <w:color w:val="000000"/>
          <w:sz w:val="22"/>
          <w:szCs w:val="22"/>
        </w:rPr>
        <w:t xml:space="preserve"> </w:t>
      </w:r>
    </w:p>
    <w:p w14:paraId="28842560" w14:textId="77777777" w:rsidR="00C03207" w:rsidRDefault="003E15C3" w:rsidP="00DE097B">
      <w:pPr>
        <w:pStyle w:val="ColorfulList-Accent11"/>
        <w:numPr>
          <w:ilvl w:val="0"/>
          <w:numId w:val="22"/>
        </w:numPr>
        <w:rPr>
          <w:color w:val="000000"/>
          <w:sz w:val="22"/>
          <w:szCs w:val="22"/>
        </w:rPr>
      </w:pPr>
      <w:r>
        <w:rPr>
          <w:color w:val="000000"/>
          <w:sz w:val="22"/>
          <w:szCs w:val="22"/>
        </w:rPr>
        <w:t xml:space="preserve">Please include “COMM 2010” in your email’s subject line and your name in the body of your email. I will respond to all emailed inquiries within 24 hours. </w:t>
      </w:r>
      <w:r w:rsidR="002871C9">
        <w:rPr>
          <w:color w:val="000000"/>
          <w:sz w:val="22"/>
          <w:szCs w:val="22"/>
        </w:rPr>
        <w:t>I</w:t>
      </w:r>
      <w:r>
        <w:rPr>
          <w:color w:val="000000"/>
          <w:sz w:val="22"/>
          <w:szCs w:val="22"/>
        </w:rPr>
        <w:t xml:space="preserve"> may not be able to answer emails instantaneously, but </w:t>
      </w:r>
      <w:r w:rsidR="002871C9">
        <w:rPr>
          <w:color w:val="000000"/>
          <w:sz w:val="22"/>
          <w:szCs w:val="22"/>
        </w:rPr>
        <w:t>I</w:t>
      </w:r>
      <w:r>
        <w:rPr>
          <w:color w:val="000000"/>
          <w:sz w:val="22"/>
          <w:szCs w:val="22"/>
        </w:rPr>
        <w:t xml:space="preserve"> will make sure to send you a response within 24 hours.  </w:t>
      </w:r>
    </w:p>
    <w:p w14:paraId="709A9CED" w14:textId="77777777" w:rsidR="00C243FE" w:rsidRDefault="00C243FE" w:rsidP="00C243FE">
      <w:pPr>
        <w:pStyle w:val="ColorfulList-Accent11"/>
        <w:numPr>
          <w:ilvl w:val="1"/>
          <w:numId w:val="22"/>
        </w:numPr>
        <w:rPr>
          <w:color w:val="000000"/>
          <w:sz w:val="22"/>
          <w:szCs w:val="22"/>
        </w:rPr>
      </w:pPr>
      <w:r>
        <w:rPr>
          <w:color w:val="000000"/>
          <w:sz w:val="22"/>
          <w:szCs w:val="22"/>
        </w:rPr>
        <w:t>I respond to emails Monday –Friday between 9:00 am and 10:00 pm. If you contact me after 10:00 pm or on the weekend, I will respond on the next business day.</w:t>
      </w:r>
    </w:p>
    <w:p w14:paraId="7683341E" w14:textId="6CFF4B6A" w:rsidR="002E3290" w:rsidRDefault="002E3290" w:rsidP="00DE097B">
      <w:pPr>
        <w:pStyle w:val="ColorfulList-Accent11"/>
        <w:numPr>
          <w:ilvl w:val="0"/>
          <w:numId w:val="22"/>
        </w:numPr>
        <w:rPr>
          <w:color w:val="000000"/>
          <w:sz w:val="22"/>
          <w:szCs w:val="22"/>
        </w:rPr>
      </w:pPr>
      <w:r>
        <w:rPr>
          <w:color w:val="000000"/>
          <w:sz w:val="22"/>
          <w:szCs w:val="22"/>
        </w:rPr>
        <w:t xml:space="preserve">Please email </w:t>
      </w:r>
      <w:r w:rsidR="002871C9">
        <w:rPr>
          <w:color w:val="000000"/>
          <w:sz w:val="22"/>
          <w:szCs w:val="22"/>
        </w:rPr>
        <w:t>me</w:t>
      </w:r>
      <w:r>
        <w:rPr>
          <w:color w:val="000000"/>
          <w:sz w:val="22"/>
          <w:szCs w:val="22"/>
        </w:rPr>
        <w:t xml:space="preserve"> directly (using</w:t>
      </w:r>
      <w:r w:rsidR="002871C9">
        <w:rPr>
          <w:color w:val="000000"/>
          <w:sz w:val="22"/>
          <w:szCs w:val="22"/>
        </w:rPr>
        <w:t xml:space="preserve"> my@bgsu.edu address</w:t>
      </w:r>
      <w:r>
        <w:rPr>
          <w:color w:val="000000"/>
          <w:sz w:val="22"/>
          <w:szCs w:val="22"/>
        </w:rPr>
        <w:t xml:space="preserve">) instead of contacting </w:t>
      </w:r>
      <w:r w:rsidR="002871C9">
        <w:rPr>
          <w:color w:val="000000"/>
          <w:sz w:val="22"/>
          <w:szCs w:val="22"/>
        </w:rPr>
        <w:t>me</w:t>
      </w:r>
      <w:r>
        <w:rPr>
          <w:color w:val="000000"/>
          <w:sz w:val="22"/>
          <w:szCs w:val="22"/>
        </w:rPr>
        <w:t xml:space="preserve"> through Canvas</w:t>
      </w:r>
      <w:r w:rsidR="006D1E10">
        <w:rPr>
          <w:color w:val="000000"/>
          <w:sz w:val="22"/>
          <w:szCs w:val="22"/>
        </w:rPr>
        <w:t>, as Canvas messages can get lost easily</w:t>
      </w:r>
      <w:r>
        <w:rPr>
          <w:color w:val="000000"/>
          <w:sz w:val="22"/>
          <w:szCs w:val="22"/>
        </w:rPr>
        <w:t xml:space="preserve">. </w:t>
      </w:r>
    </w:p>
    <w:p w14:paraId="3FFE2A92" w14:textId="77777777" w:rsidR="0085725E" w:rsidRPr="00461D18" w:rsidRDefault="00AE510B" w:rsidP="00AE510B">
      <w:pPr>
        <w:pStyle w:val="MediumGrid21"/>
        <w:rPr>
          <w:rFonts w:ascii="Times New Roman" w:hAnsi="Times New Roman"/>
          <w:b/>
          <w:color w:val="000000"/>
          <w:u w:val="single"/>
        </w:rPr>
      </w:pP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p>
    <w:p w14:paraId="14B4031A" w14:textId="77777777" w:rsidR="004A225C" w:rsidRPr="00461D18" w:rsidRDefault="004A225C" w:rsidP="004A225C">
      <w:pPr>
        <w:rPr>
          <w:rFonts w:ascii="Times New Roman" w:hAnsi="Times New Roman"/>
          <w:b/>
          <w:color w:val="000000"/>
        </w:rPr>
      </w:pPr>
    </w:p>
    <w:p w14:paraId="58E7AAAD" w14:textId="77777777" w:rsidR="00195587" w:rsidRPr="00461D18" w:rsidRDefault="00461D18" w:rsidP="00A87795">
      <w:pPr>
        <w:jc w:val="center"/>
        <w:rPr>
          <w:rFonts w:ascii="Times New Roman" w:hAnsi="Times New Roman"/>
          <w:color w:val="C00000"/>
          <w:sz w:val="24"/>
        </w:rPr>
      </w:pPr>
      <w:r>
        <w:rPr>
          <w:rFonts w:ascii="Times New Roman" w:hAnsi="Times New Roman"/>
          <w:b/>
          <w:color w:val="C00000"/>
          <w:sz w:val="24"/>
          <w:u w:val="single"/>
        </w:rPr>
        <w:t>Course Requirements</w:t>
      </w:r>
    </w:p>
    <w:p w14:paraId="4A8B8B75" w14:textId="77777777" w:rsidR="00195587" w:rsidRPr="00461D18" w:rsidRDefault="00195587" w:rsidP="00195587">
      <w:pPr>
        <w:rPr>
          <w:rFonts w:ascii="Times New Roman" w:hAnsi="Times New Roman"/>
          <w:color w:val="000000"/>
        </w:rPr>
      </w:pPr>
    </w:p>
    <w:p w14:paraId="6671F4D2" w14:textId="77777777" w:rsidR="00195587" w:rsidRPr="00AD255C" w:rsidRDefault="00195587" w:rsidP="008D0CA8">
      <w:pPr>
        <w:ind w:left="360" w:hanging="360"/>
        <w:rPr>
          <w:rFonts w:ascii="Times New Roman" w:hAnsi="Times New Roman"/>
          <w:color w:val="000000"/>
        </w:rPr>
      </w:pPr>
      <w:r w:rsidRPr="00461D18">
        <w:rPr>
          <w:rFonts w:ascii="Times New Roman" w:hAnsi="Times New Roman"/>
          <w:b/>
          <w:color w:val="000000"/>
        </w:rPr>
        <w:t>1</w:t>
      </w:r>
      <w:r w:rsidRPr="00461D18">
        <w:rPr>
          <w:rFonts w:ascii="Times New Roman" w:hAnsi="Times New Roman"/>
          <w:color w:val="000000"/>
        </w:rPr>
        <w:t xml:space="preserve">.  </w:t>
      </w:r>
      <w:r w:rsidR="00B8728D" w:rsidRPr="00461D18">
        <w:rPr>
          <w:rFonts w:ascii="Times New Roman" w:hAnsi="Times New Roman"/>
          <w:b/>
          <w:color w:val="000000"/>
          <w:u w:val="single"/>
        </w:rPr>
        <w:t>Readings</w:t>
      </w:r>
      <w:r w:rsidRPr="00461D18">
        <w:rPr>
          <w:rFonts w:ascii="Times New Roman" w:hAnsi="Times New Roman"/>
          <w:b/>
          <w:color w:val="000000"/>
          <w:u w:val="single"/>
        </w:rPr>
        <w:t>:</w:t>
      </w:r>
      <w:r w:rsidRPr="00461D18">
        <w:rPr>
          <w:rFonts w:ascii="Times New Roman" w:hAnsi="Times New Roman"/>
          <w:b/>
          <w:color w:val="000000"/>
        </w:rPr>
        <w:t xml:space="preserve"> </w:t>
      </w:r>
      <w:r w:rsidR="00B8728D" w:rsidRPr="00461D18">
        <w:rPr>
          <w:rFonts w:ascii="Times New Roman" w:hAnsi="Times New Roman"/>
          <w:color w:val="000000"/>
        </w:rPr>
        <w:t xml:space="preserve">Students are expected to come to class prepared and ready to participate! That means that you will need to complete the assigned readings </w:t>
      </w:r>
      <w:r w:rsidR="00B8728D" w:rsidRPr="00461D18">
        <w:rPr>
          <w:rFonts w:ascii="Times New Roman" w:hAnsi="Times New Roman"/>
          <w:i/>
          <w:color w:val="000000"/>
        </w:rPr>
        <w:t>before</w:t>
      </w:r>
      <w:r w:rsidR="00B8728D" w:rsidRPr="00461D18">
        <w:rPr>
          <w:rFonts w:ascii="Times New Roman" w:hAnsi="Times New Roman"/>
          <w:color w:val="000000"/>
        </w:rPr>
        <w:t xml:space="preserve"> each class meeting. </w:t>
      </w:r>
      <w:r w:rsidR="007733A2" w:rsidRPr="00461D18">
        <w:rPr>
          <w:rFonts w:ascii="Times New Roman" w:hAnsi="Times New Roman"/>
          <w:color w:val="000000"/>
        </w:rPr>
        <w:t xml:space="preserve"> </w:t>
      </w:r>
      <w:r w:rsidR="00B57F21">
        <w:rPr>
          <w:rFonts w:ascii="Times New Roman" w:hAnsi="Times New Roman"/>
          <w:color w:val="000000"/>
        </w:rPr>
        <w:t xml:space="preserve">We </w:t>
      </w:r>
      <w:r w:rsidR="00AD255C">
        <w:rPr>
          <w:rFonts w:ascii="Times New Roman" w:hAnsi="Times New Roman"/>
          <w:color w:val="000000"/>
        </w:rPr>
        <w:t xml:space="preserve">simply </w:t>
      </w:r>
      <w:r w:rsidR="00B57F21">
        <w:rPr>
          <w:rFonts w:ascii="Times New Roman" w:hAnsi="Times New Roman"/>
          <w:color w:val="000000"/>
        </w:rPr>
        <w:t>cannot cover everything in class</w:t>
      </w:r>
      <w:r w:rsidR="00AD255C">
        <w:rPr>
          <w:rFonts w:ascii="Times New Roman" w:hAnsi="Times New Roman"/>
          <w:color w:val="000000"/>
        </w:rPr>
        <w:t xml:space="preserve">. Basically, our textbook provides you with foundational readings for the course while our class meetings provide you with the opportunity to clarify, assess, and </w:t>
      </w:r>
      <w:r w:rsidR="00AD255C" w:rsidRPr="00AD255C">
        <w:rPr>
          <w:rFonts w:ascii="Times New Roman" w:hAnsi="Times New Roman"/>
          <w:i/>
          <w:color w:val="000000"/>
        </w:rPr>
        <w:t>apply</w:t>
      </w:r>
      <w:r w:rsidR="00AD255C">
        <w:rPr>
          <w:rFonts w:ascii="Times New Roman" w:hAnsi="Times New Roman"/>
          <w:color w:val="000000"/>
        </w:rPr>
        <w:t xml:space="preserve"> information from the assigned readings. Moreover, I use our class meetings to </w:t>
      </w:r>
      <w:r w:rsidR="00AD255C">
        <w:rPr>
          <w:rFonts w:ascii="Times New Roman" w:hAnsi="Times New Roman"/>
          <w:i/>
          <w:color w:val="000000"/>
        </w:rPr>
        <w:t>extend</w:t>
      </w:r>
      <w:r w:rsidR="00AD255C">
        <w:rPr>
          <w:rFonts w:ascii="Times New Roman" w:hAnsi="Times New Roman"/>
          <w:color w:val="000000"/>
        </w:rPr>
        <w:t xml:space="preserve"> your knowledge of various class topics, so we will usually go </w:t>
      </w:r>
      <w:r w:rsidR="00AD255C">
        <w:rPr>
          <w:rFonts w:ascii="Times New Roman" w:hAnsi="Times New Roman"/>
          <w:i/>
          <w:color w:val="000000"/>
        </w:rPr>
        <w:t>beyond</w:t>
      </w:r>
      <w:r w:rsidR="00AD255C">
        <w:rPr>
          <w:rFonts w:ascii="Times New Roman" w:hAnsi="Times New Roman"/>
          <w:color w:val="000000"/>
        </w:rPr>
        <w:t xml:space="preserve"> your assigned readings. Therefore, it is important to complete each assigned reading before its due date.</w:t>
      </w:r>
    </w:p>
    <w:p w14:paraId="3CCA1D04" w14:textId="77777777" w:rsidR="00195587" w:rsidRPr="00461D18" w:rsidRDefault="00195587" w:rsidP="000F52BB">
      <w:pPr>
        <w:rPr>
          <w:rFonts w:ascii="Times New Roman" w:hAnsi="Times New Roman"/>
          <w:b/>
          <w:color w:val="000000"/>
          <w:u w:val="single"/>
        </w:rPr>
      </w:pPr>
    </w:p>
    <w:p w14:paraId="30C7FE8B" w14:textId="77777777" w:rsidR="00195587" w:rsidRPr="00022E87" w:rsidRDefault="000F52BB" w:rsidP="008D0CA8">
      <w:pPr>
        <w:ind w:left="360" w:hanging="360"/>
        <w:rPr>
          <w:rFonts w:ascii="Times New Roman" w:hAnsi="Times New Roman"/>
          <w:color w:val="000000"/>
        </w:rPr>
      </w:pPr>
      <w:r w:rsidRPr="00461D18">
        <w:rPr>
          <w:rFonts w:ascii="Times New Roman" w:hAnsi="Times New Roman"/>
          <w:b/>
          <w:color w:val="000000"/>
        </w:rPr>
        <w:t>2</w:t>
      </w:r>
      <w:r w:rsidR="00195587" w:rsidRPr="00461D18">
        <w:rPr>
          <w:rFonts w:ascii="Times New Roman" w:hAnsi="Times New Roman"/>
          <w:b/>
          <w:color w:val="000000"/>
        </w:rPr>
        <w:t xml:space="preserve">.  </w:t>
      </w:r>
      <w:r w:rsidR="001E3831" w:rsidRPr="00461D18">
        <w:rPr>
          <w:rFonts w:ascii="Times New Roman" w:hAnsi="Times New Roman"/>
          <w:b/>
          <w:color w:val="000000"/>
          <w:u w:val="single"/>
        </w:rPr>
        <w:t>Exams</w:t>
      </w:r>
      <w:r w:rsidR="00195587" w:rsidRPr="00461D18">
        <w:rPr>
          <w:rFonts w:ascii="Times New Roman" w:hAnsi="Times New Roman"/>
          <w:color w:val="000000"/>
        </w:rPr>
        <w:t>: Students will demonstrate their ma</w:t>
      </w:r>
      <w:r w:rsidR="00023065">
        <w:rPr>
          <w:rFonts w:ascii="Times New Roman" w:hAnsi="Times New Roman"/>
          <w:color w:val="000000"/>
        </w:rPr>
        <w:t>stery of our</w:t>
      </w:r>
      <w:r w:rsidR="001E3831" w:rsidRPr="00461D18">
        <w:rPr>
          <w:rFonts w:ascii="Times New Roman" w:hAnsi="Times New Roman"/>
          <w:color w:val="000000"/>
        </w:rPr>
        <w:t xml:space="preserve"> course material by completing </w:t>
      </w:r>
      <w:r w:rsidR="00DC1FD7">
        <w:rPr>
          <w:rFonts w:ascii="Times New Roman" w:hAnsi="Times New Roman"/>
          <w:color w:val="000000"/>
        </w:rPr>
        <w:t xml:space="preserve">two </w:t>
      </w:r>
      <w:r w:rsidR="001E3831" w:rsidRPr="00461D18">
        <w:rPr>
          <w:rFonts w:ascii="Times New Roman" w:hAnsi="Times New Roman"/>
          <w:color w:val="000000"/>
        </w:rPr>
        <w:t>exams</w:t>
      </w:r>
      <w:r w:rsidR="00105C85" w:rsidRPr="00461D18">
        <w:rPr>
          <w:rFonts w:ascii="Times New Roman" w:hAnsi="Times New Roman"/>
          <w:color w:val="000000"/>
        </w:rPr>
        <w:t xml:space="preserve">. The exams will cover material from </w:t>
      </w:r>
      <w:r w:rsidR="00494F40">
        <w:rPr>
          <w:rFonts w:ascii="Times New Roman" w:hAnsi="Times New Roman"/>
          <w:color w:val="000000"/>
        </w:rPr>
        <w:t xml:space="preserve">our </w:t>
      </w:r>
      <w:r w:rsidR="00105C85" w:rsidRPr="00461D18">
        <w:rPr>
          <w:rFonts w:ascii="Times New Roman" w:hAnsi="Times New Roman"/>
          <w:color w:val="000000"/>
        </w:rPr>
        <w:t xml:space="preserve">readings, class meetings, and assignments. </w:t>
      </w:r>
      <w:r w:rsidR="00022E87">
        <w:rPr>
          <w:rFonts w:ascii="Times New Roman" w:hAnsi="Times New Roman"/>
          <w:color w:val="000000"/>
        </w:rPr>
        <w:t xml:space="preserve">In order to perform well on exams, it is important to complete the course’s assigned readings </w:t>
      </w:r>
      <w:r w:rsidR="00022E87">
        <w:rPr>
          <w:rFonts w:ascii="Times New Roman" w:hAnsi="Times New Roman"/>
          <w:i/>
          <w:color w:val="000000"/>
        </w:rPr>
        <w:t>and</w:t>
      </w:r>
      <w:r w:rsidR="00022E87">
        <w:rPr>
          <w:rFonts w:ascii="Times New Roman" w:hAnsi="Times New Roman"/>
          <w:color w:val="000000"/>
        </w:rPr>
        <w:t xml:space="preserve"> </w:t>
      </w:r>
      <w:r w:rsidR="00A523D0">
        <w:rPr>
          <w:rFonts w:ascii="Times New Roman" w:hAnsi="Times New Roman"/>
          <w:color w:val="000000"/>
        </w:rPr>
        <w:t xml:space="preserve">be an active learner during class meetings. </w:t>
      </w:r>
      <w:r w:rsidR="00770F34">
        <w:rPr>
          <w:rFonts w:ascii="Times New Roman" w:hAnsi="Times New Roman"/>
          <w:color w:val="000000"/>
        </w:rPr>
        <w:t>Please note that special technologies, such as Google glasses</w:t>
      </w:r>
      <w:r w:rsidR="00EE2F69">
        <w:rPr>
          <w:rFonts w:ascii="Times New Roman" w:hAnsi="Times New Roman"/>
          <w:color w:val="000000"/>
        </w:rPr>
        <w:t xml:space="preserve"> and Apple watches</w:t>
      </w:r>
      <w:r w:rsidR="00770F34">
        <w:rPr>
          <w:rFonts w:ascii="Times New Roman" w:hAnsi="Times New Roman"/>
          <w:color w:val="000000"/>
        </w:rPr>
        <w:t xml:space="preserve">, are not permitted in class on exam days. </w:t>
      </w:r>
    </w:p>
    <w:p w14:paraId="037CD70B" w14:textId="77777777" w:rsidR="000F52BB" w:rsidRPr="00461D18" w:rsidRDefault="000F52BB" w:rsidP="008D0CA8">
      <w:pPr>
        <w:ind w:left="360" w:hanging="360"/>
        <w:rPr>
          <w:rFonts w:ascii="Times New Roman" w:hAnsi="Times New Roman"/>
          <w:color w:val="000000"/>
        </w:rPr>
      </w:pPr>
    </w:p>
    <w:p w14:paraId="67526B7A" w14:textId="7C674C5F" w:rsidR="008D0CA8" w:rsidRDefault="000F52BB" w:rsidP="006A419A">
      <w:pPr>
        <w:ind w:left="360" w:hanging="360"/>
        <w:rPr>
          <w:rFonts w:ascii="Times New Roman" w:hAnsi="Times New Roman"/>
          <w:color w:val="000000"/>
        </w:rPr>
      </w:pPr>
      <w:r w:rsidRPr="00461D18">
        <w:rPr>
          <w:rFonts w:ascii="Times New Roman" w:hAnsi="Times New Roman"/>
          <w:b/>
          <w:color w:val="000000"/>
        </w:rPr>
        <w:t xml:space="preserve">3.  </w:t>
      </w:r>
      <w:r w:rsidR="00FE23BB">
        <w:rPr>
          <w:rFonts w:ascii="Times New Roman" w:hAnsi="Times New Roman"/>
          <w:b/>
          <w:color w:val="000000"/>
          <w:u w:val="single"/>
        </w:rPr>
        <w:t xml:space="preserve">Class Activities and </w:t>
      </w:r>
      <w:r w:rsidR="00CA0569">
        <w:rPr>
          <w:rFonts w:ascii="Times New Roman" w:hAnsi="Times New Roman"/>
          <w:b/>
          <w:color w:val="000000"/>
          <w:u w:val="single"/>
        </w:rPr>
        <w:t xml:space="preserve">Reading </w:t>
      </w:r>
      <w:r w:rsidR="00FE23BB">
        <w:rPr>
          <w:rFonts w:ascii="Times New Roman" w:hAnsi="Times New Roman"/>
          <w:b/>
          <w:color w:val="000000"/>
          <w:u w:val="single"/>
        </w:rPr>
        <w:t>Quizzes</w:t>
      </w:r>
      <w:r w:rsidR="00FE23BB">
        <w:rPr>
          <w:rFonts w:ascii="Times New Roman" w:hAnsi="Times New Roman"/>
          <w:color w:val="000000"/>
        </w:rPr>
        <w:t>: Throughout the semester, students will hav</w:t>
      </w:r>
      <w:r w:rsidR="00C849F9">
        <w:rPr>
          <w:rFonts w:ascii="Times New Roman" w:hAnsi="Times New Roman"/>
          <w:color w:val="000000"/>
        </w:rPr>
        <w:t xml:space="preserve">e the opportunity to complete </w:t>
      </w:r>
      <w:r w:rsidR="00C243FE">
        <w:rPr>
          <w:rFonts w:ascii="Times New Roman" w:hAnsi="Times New Roman"/>
          <w:color w:val="000000"/>
        </w:rPr>
        <w:t>12</w:t>
      </w:r>
      <w:r w:rsidR="00FE23BB">
        <w:rPr>
          <w:rFonts w:ascii="Times New Roman" w:hAnsi="Times New Roman"/>
          <w:color w:val="000000"/>
        </w:rPr>
        <w:t xml:space="preserve"> class activities and reading quizzes. The activities and quizzes are </w:t>
      </w:r>
      <w:r w:rsidR="00434140">
        <w:rPr>
          <w:rFonts w:ascii="Times New Roman" w:hAnsi="Times New Roman"/>
          <w:color w:val="000000"/>
        </w:rPr>
        <w:t xml:space="preserve">designed to help you master </w:t>
      </w:r>
      <w:r w:rsidR="00FE23BB">
        <w:rPr>
          <w:rFonts w:ascii="Times New Roman" w:hAnsi="Times New Roman"/>
          <w:color w:val="000000"/>
        </w:rPr>
        <w:t>course material and reward those who complete the</w:t>
      </w:r>
      <w:r w:rsidR="00257B29">
        <w:rPr>
          <w:rFonts w:ascii="Times New Roman" w:hAnsi="Times New Roman"/>
          <w:color w:val="000000"/>
        </w:rPr>
        <w:t xml:space="preserve"> reading assignments. </w:t>
      </w:r>
      <w:r w:rsidR="00741A17">
        <w:rPr>
          <w:rFonts w:ascii="Times New Roman" w:hAnsi="Times New Roman"/>
          <w:color w:val="000000"/>
        </w:rPr>
        <w:t xml:space="preserve">Activities and quizzes will not be announced in advance. </w:t>
      </w:r>
      <w:r w:rsidR="00257B29">
        <w:rPr>
          <w:rFonts w:ascii="Times New Roman" w:hAnsi="Times New Roman"/>
          <w:color w:val="000000"/>
        </w:rPr>
        <w:t>You will be evaluated by the quality of your performance on class activities and quizzes. Students who simply show up may not n</w:t>
      </w:r>
      <w:r w:rsidR="002F7867">
        <w:rPr>
          <w:rFonts w:ascii="Times New Roman" w:hAnsi="Times New Roman"/>
          <w:color w:val="000000"/>
        </w:rPr>
        <w:t xml:space="preserve">ecessarily receive full points; however, you must be present in class to get credit for completing the activities and quizzes. Your top </w:t>
      </w:r>
      <w:r w:rsidR="00C243FE">
        <w:rPr>
          <w:rFonts w:ascii="Times New Roman" w:hAnsi="Times New Roman"/>
          <w:color w:val="000000"/>
        </w:rPr>
        <w:t>10</w:t>
      </w:r>
      <w:r w:rsidR="002F7867">
        <w:rPr>
          <w:rFonts w:ascii="Times New Roman" w:hAnsi="Times New Roman"/>
          <w:color w:val="000000"/>
        </w:rPr>
        <w:t xml:space="preserve"> scores will be calculated as part of your semester grade. Therefore, your lowest </w:t>
      </w:r>
      <w:r w:rsidR="00C243FE">
        <w:rPr>
          <w:rFonts w:ascii="Times New Roman" w:hAnsi="Times New Roman"/>
          <w:color w:val="000000"/>
        </w:rPr>
        <w:t>2</w:t>
      </w:r>
      <w:r w:rsidR="002F7867">
        <w:rPr>
          <w:rFonts w:ascii="Times New Roman" w:hAnsi="Times New Roman"/>
          <w:color w:val="000000"/>
        </w:rPr>
        <w:t xml:space="preserve"> scores on activities/quizzes will be </w:t>
      </w:r>
      <w:r w:rsidR="00366FCB">
        <w:rPr>
          <w:rFonts w:ascii="Times New Roman" w:hAnsi="Times New Roman"/>
          <w:color w:val="000000"/>
        </w:rPr>
        <w:t xml:space="preserve">automatically </w:t>
      </w:r>
      <w:r w:rsidR="002F7867">
        <w:rPr>
          <w:rFonts w:ascii="Times New Roman" w:hAnsi="Times New Roman"/>
          <w:color w:val="000000"/>
        </w:rPr>
        <w:t xml:space="preserve">dropped at the end of the semester. </w:t>
      </w:r>
      <w:r w:rsidR="00287FE8">
        <w:rPr>
          <w:rFonts w:ascii="Times New Roman" w:hAnsi="Times New Roman"/>
          <w:color w:val="000000"/>
        </w:rPr>
        <w:t>S</w:t>
      </w:r>
      <w:r w:rsidR="002F7867">
        <w:rPr>
          <w:rFonts w:ascii="Times New Roman" w:hAnsi="Times New Roman"/>
          <w:color w:val="000000"/>
        </w:rPr>
        <w:t xml:space="preserve">tudents will not receive extra points for their </w:t>
      </w:r>
      <w:r w:rsidR="00C849F9">
        <w:rPr>
          <w:rFonts w:ascii="Times New Roman" w:hAnsi="Times New Roman"/>
          <w:color w:val="000000"/>
        </w:rPr>
        <w:t xml:space="preserve">lowest </w:t>
      </w:r>
      <w:r w:rsidR="006E330A">
        <w:rPr>
          <w:rFonts w:ascii="Times New Roman" w:hAnsi="Times New Roman"/>
          <w:color w:val="000000"/>
        </w:rPr>
        <w:t xml:space="preserve">2 </w:t>
      </w:r>
      <w:r w:rsidR="00C849F9">
        <w:rPr>
          <w:rFonts w:ascii="Times New Roman" w:hAnsi="Times New Roman"/>
          <w:color w:val="000000"/>
        </w:rPr>
        <w:t>scores</w:t>
      </w:r>
      <w:r w:rsidR="002F7867">
        <w:rPr>
          <w:rFonts w:ascii="Times New Roman" w:hAnsi="Times New Roman"/>
          <w:color w:val="000000"/>
        </w:rPr>
        <w:t xml:space="preserve">. </w:t>
      </w:r>
    </w:p>
    <w:p w14:paraId="5FF22725" w14:textId="77777777" w:rsidR="001757BA" w:rsidRDefault="001757BA" w:rsidP="006A419A">
      <w:pPr>
        <w:ind w:left="360" w:hanging="360"/>
        <w:rPr>
          <w:rFonts w:ascii="Times New Roman" w:hAnsi="Times New Roman"/>
          <w:color w:val="000000"/>
        </w:rPr>
      </w:pPr>
    </w:p>
    <w:p w14:paraId="67D4B1FF" w14:textId="52A51A48" w:rsidR="001757BA" w:rsidRDefault="001757BA" w:rsidP="006A419A">
      <w:pPr>
        <w:ind w:left="360" w:hanging="360"/>
        <w:rPr>
          <w:rFonts w:ascii="Times New Roman" w:hAnsi="Times New Roman"/>
          <w:color w:val="000000"/>
        </w:rPr>
      </w:pPr>
      <w:r w:rsidRPr="003F5EC0">
        <w:rPr>
          <w:rFonts w:ascii="Times New Roman" w:hAnsi="Times New Roman"/>
          <w:b/>
          <w:color w:val="000000"/>
        </w:rPr>
        <w:t>4.</w:t>
      </w:r>
      <w:r>
        <w:rPr>
          <w:rFonts w:ascii="Times New Roman" w:hAnsi="Times New Roman"/>
          <w:color w:val="000000"/>
        </w:rPr>
        <w:t xml:space="preserve"> </w:t>
      </w:r>
      <w:r>
        <w:rPr>
          <w:rFonts w:ascii="Times New Roman" w:hAnsi="Times New Roman"/>
          <w:b/>
          <w:color w:val="000000"/>
          <w:u w:val="single"/>
        </w:rPr>
        <w:t>Group Theory Presentation</w:t>
      </w:r>
      <w:r>
        <w:rPr>
          <w:rFonts w:ascii="Times New Roman" w:hAnsi="Times New Roman"/>
          <w:color w:val="000000"/>
        </w:rPr>
        <w:t xml:space="preserve">: During the semester, you will have the opportunity to work in a group and develop a 30-minute presentation of a theory, which you will use to teach your peers. This project will challenge you to learn about a theory in such a way that you will be confident enough to teach it. You may use videos and activities to help further understanding. As you develop your presentation, you may come to me if you have any questions, if you need any suggestions, or if you want to run your presentation by me. I will evaluate your presentations using the following criteria: </w:t>
      </w:r>
    </w:p>
    <w:p w14:paraId="5966D492" w14:textId="51F480F6" w:rsidR="005D7FDB" w:rsidRDefault="005D7FDB" w:rsidP="005D7FDB">
      <w:pPr>
        <w:numPr>
          <w:ilvl w:val="0"/>
          <w:numId w:val="27"/>
        </w:numPr>
        <w:rPr>
          <w:rFonts w:ascii="Times New Roman" w:hAnsi="Times New Roman"/>
          <w:color w:val="000000"/>
        </w:rPr>
      </w:pPr>
      <w:r>
        <w:rPr>
          <w:rFonts w:ascii="Times New Roman" w:hAnsi="Times New Roman"/>
          <w:color w:val="000000"/>
        </w:rPr>
        <w:t>Do you clearly define and explain all elements of your theory?</w:t>
      </w:r>
    </w:p>
    <w:p w14:paraId="733BA34C" w14:textId="63518B95" w:rsidR="005D7FDB" w:rsidRDefault="005D7FDB" w:rsidP="005D7FDB">
      <w:pPr>
        <w:numPr>
          <w:ilvl w:val="0"/>
          <w:numId w:val="27"/>
        </w:numPr>
        <w:rPr>
          <w:rFonts w:ascii="Times New Roman" w:hAnsi="Times New Roman"/>
          <w:color w:val="000000"/>
        </w:rPr>
      </w:pPr>
      <w:r>
        <w:rPr>
          <w:rFonts w:ascii="Times New Roman" w:hAnsi="Times New Roman"/>
          <w:color w:val="000000"/>
        </w:rPr>
        <w:t>Do you use a variety of relevant examples to help your peers to understand the theory?</w:t>
      </w:r>
    </w:p>
    <w:p w14:paraId="14D0864F" w14:textId="1EBD4AD6" w:rsidR="005D7FDB" w:rsidRDefault="005D7FDB" w:rsidP="005D7FDB">
      <w:pPr>
        <w:numPr>
          <w:ilvl w:val="0"/>
          <w:numId w:val="27"/>
        </w:numPr>
        <w:rPr>
          <w:rFonts w:ascii="Times New Roman" w:hAnsi="Times New Roman"/>
          <w:color w:val="000000"/>
        </w:rPr>
      </w:pPr>
      <w:r>
        <w:rPr>
          <w:rFonts w:ascii="Times New Roman" w:hAnsi="Times New Roman"/>
          <w:color w:val="000000"/>
        </w:rPr>
        <w:t>Are you able to keep the attention of your peers?</w:t>
      </w:r>
    </w:p>
    <w:p w14:paraId="4D0B7F7D" w14:textId="4A64B715" w:rsidR="005D7FDB" w:rsidRDefault="005D7FDB" w:rsidP="005D7FDB">
      <w:pPr>
        <w:numPr>
          <w:ilvl w:val="0"/>
          <w:numId w:val="27"/>
        </w:numPr>
        <w:rPr>
          <w:rFonts w:ascii="Times New Roman" w:hAnsi="Times New Roman"/>
          <w:color w:val="000000"/>
        </w:rPr>
      </w:pPr>
      <w:r>
        <w:rPr>
          <w:rFonts w:ascii="Times New Roman" w:hAnsi="Times New Roman"/>
          <w:color w:val="000000"/>
        </w:rPr>
        <w:t>Do you each contribute equally to the class presentation?</w:t>
      </w:r>
    </w:p>
    <w:p w14:paraId="5EECA7D1" w14:textId="37EEDFFB" w:rsidR="005D7FDB" w:rsidRPr="005D7FDB" w:rsidRDefault="005D7FDB" w:rsidP="005D7FDB">
      <w:pPr>
        <w:numPr>
          <w:ilvl w:val="0"/>
          <w:numId w:val="27"/>
        </w:numPr>
        <w:rPr>
          <w:rFonts w:ascii="Times New Roman" w:hAnsi="Times New Roman"/>
          <w:color w:val="000000"/>
        </w:rPr>
      </w:pPr>
      <w:r>
        <w:rPr>
          <w:rFonts w:ascii="Times New Roman" w:hAnsi="Times New Roman"/>
          <w:color w:val="000000"/>
        </w:rPr>
        <w:t>Are you able to meet the time requirement?</w:t>
      </w:r>
    </w:p>
    <w:p w14:paraId="65BD71A1" w14:textId="77777777" w:rsidR="003B03CB" w:rsidRPr="00461D18" w:rsidRDefault="003B03CB" w:rsidP="003B03CB">
      <w:pPr>
        <w:rPr>
          <w:rFonts w:ascii="Times New Roman" w:hAnsi="Times New Roman"/>
          <w:color w:val="000000"/>
        </w:rPr>
      </w:pPr>
    </w:p>
    <w:p w14:paraId="2FBD2034" w14:textId="21E9D738" w:rsidR="00FE5E06" w:rsidRDefault="006E330A" w:rsidP="00FE5E06">
      <w:pPr>
        <w:pStyle w:val="ColorfulList-Accent11"/>
        <w:ind w:left="360" w:hanging="360"/>
        <w:rPr>
          <w:color w:val="000000"/>
          <w:sz w:val="22"/>
          <w:szCs w:val="22"/>
        </w:rPr>
      </w:pPr>
      <w:r>
        <w:rPr>
          <w:b/>
          <w:color w:val="000000"/>
          <w:sz w:val="22"/>
          <w:szCs w:val="22"/>
        </w:rPr>
        <w:t>5</w:t>
      </w:r>
      <w:r w:rsidR="00256D20" w:rsidRPr="00461D18">
        <w:rPr>
          <w:b/>
          <w:color w:val="000000"/>
          <w:sz w:val="22"/>
          <w:szCs w:val="22"/>
        </w:rPr>
        <w:t xml:space="preserve">. </w:t>
      </w:r>
      <w:r w:rsidR="00FE5E06">
        <w:rPr>
          <w:b/>
          <w:color w:val="000000"/>
          <w:sz w:val="22"/>
          <w:szCs w:val="22"/>
          <w:u w:val="single"/>
        </w:rPr>
        <w:t xml:space="preserve">Communication Theory </w:t>
      </w:r>
      <w:r w:rsidR="00CA0569" w:rsidRPr="00CA0569">
        <w:rPr>
          <w:b/>
          <w:color w:val="000000"/>
          <w:sz w:val="22"/>
          <w:szCs w:val="22"/>
          <w:u w:val="single"/>
        </w:rPr>
        <w:t>Project</w:t>
      </w:r>
      <w:r w:rsidR="00CA0569">
        <w:rPr>
          <w:b/>
          <w:color w:val="000000"/>
          <w:sz w:val="22"/>
          <w:szCs w:val="22"/>
        </w:rPr>
        <w:t>:</w:t>
      </w:r>
      <w:r w:rsidR="00EF468E">
        <w:rPr>
          <w:b/>
          <w:color w:val="000000"/>
          <w:sz w:val="22"/>
          <w:szCs w:val="22"/>
        </w:rPr>
        <w:t xml:space="preserve"> </w:t>
      </w:r>
      <w:r w:rsidR="00FE5E06">
        <w:rPr>
          <w:color w:val="000000"/>
          <w:sz w:val="22"/>
          <w:szCs w:val="22"/>
        </w:rPr>
        <w:t xml:space="preserve">Although we will cover a variety of theories, it would be impossible to cover </w:t>
      </w:r>
      <w:r w:rsidR="00FE5E06">
        <w:rPr>
          <w:i/>
          <w:color w:val="000000"/>
          <w:sz w:val="22"/>
          <w:szCs w:val="22"/>
        </w:rPr>
        <w:t>all</w:t>
      </w:r>
      <w:r w:rsidR="00FE5E06">
        <w:rPr>
          <w:color w:val="000000"/>
          <w:sz w:val="22"/>
          <w:szCs w:val="22"/>
        </w:rPr>
        <w:t xml:space="preserve"> communication theories in one semester. This project will challenge you to select and study one communication theory that is not covered extensively in our class. Consisting of a sample annotation exercise, a formal annotated bibliography, and an educational video clip, this project will help you expand your knowledge of communication and develop new research skills. </w:t>
      </w:r>
      <w:r w:rsidR="009E0E2E">
        <w:rPr>
          <w:color w:val="000000"/>
          <w:sz w:val="22"/>
          <w:szCs w:val="22"/>
        </w:rPr>
        <w:t>In addition, students’ video projects will help future COMM 2010 students learn about communication theories. Dr. Hanasono</w:t>
      </w:r>
      <w:r w:rsidR="00EE2F69">
        <w:rPr>
          <w:color w:val="000000"/>
          <w:sz w:val="22"/>
          <w:szCs w:val="22"/>
        </w:rPr>
        <w:t xml:space="preserve"> (the COMM 2010 Course Director) and I</w:t>
      </w:r>
      <w:r w:rsidR="009E0E2E">
        <w:rPr>
          <w:color w:val="000000"/>
          <w:sz w:val="22"/>
          <w:szCs w:val="22"/>
        </w:rPr>
        <w:t xml:space="preserve"> will maintain digital copies of students’ video projects and share them to help others increase their understanding of communication theories and their applicability in </w:t>
      </w:r>
      <w:r w:rsidR="004E239B">
        <w:rPr>
          <w:color w:val="000000"/>
          <w:sz w:val="22"/>
          <w:szCs w:val="22"/>
        </w:rPr>
        <w:t xml:space="preserve">everyday contexts. </w:t>
      </w:r>
    </w:p>
    <w:p w14:paraId="05894841" w14:textId="77777777" w:rsidR="00937636" w:rsidRDefault="00937636" w:rsidP="00937636">
      <w:pPr>
        <w:pStyle w:val="ColorfulList-Accent11"/>
        <w:ind w:left="360" w:hanging="360"/>
        <w:rPr>
          <w:b/>
          <w:color w:val="000000"/>
          <w:sz w:val="22"/>
          <w:szCs w:val="22"/>
        </w:rPr>
      </w:pPr>
    </w:p>
    <w:p w14:paraId="7EA5A586" w14:textId="22F238D1" w:rsidR="001378BD" w:rsidRPr="00937636" w:rsidRDefault="006E330A" w:rsidP="00937636">
      <w:pPr>
        <w:pStyle w:val="ColorfulList-Accent11"/>
        <w:ind w:left="360" w:hanging="360"/>
        <w:rPr>
          <w:color w:val="000000"/>
          <w:sz w:val="22"/>
          <w:szCs w:val="22"/>
        </w:rPr>
      </w:pPr>
      <w:r>
        <w:rPr>
          <w:b/>
          <w:color w:val="000000"/>
          <w:sz w:val="22"/>
          <w:szCs w:val="22"/>
        </w:rPr>
        <w:lastRenderedPageBreak/>
        <w:t>6</w:t>
      </w:r>
      <w:r w:rsidR="001378BD">
        <w:rPr>
          <w:b/>
          <w:color w:val="000000"/>
          <w:sz w:val="22"/>
          <w:szCs w:val="22"/>
        </w:rPr>
        <w:t xml:space="preserve">. </w:t>
      </w:r>
      <w:r w:rsidR="001378BD">
        <w:rPr>
          <w:b/>
          <w:color w:val="000000"/>
          <w:sz w:val="22"/>
          <w:szCs w:val="22"/>
          <w:u w:val="single"/>
        </w:rPr>
        <w:t>Communication Application</w:t>
      </w:r>
      <w:r w:rsidR="005F4C93">
        <w:rPr>
          <w:color w:val="000000"/>
          <w:sz w:val="22"/>
          <w:szCs w:val="22"/>
        </w:rPr>
        <w:t xml:space="preserve">: This assignment will help you apply your knowledge of communication outside of our classroom. </w:t>
      </w:r>
      <w:r w:rsidR="007C0F8C">
        <w:rPr>
          <w:color w:val="000000"/>
          <w:sz w:val="22"/>
          <w:szCs w:val="22"/>
        </w:rPr>
        <w:t xml:space="preserve">Students </w:t>
      </w:r>
      <w:r w:rsidR="009E7C6C">
        <w:rPr>
          <w:color w:val="000000"/>
          <w:sz w:val="22"/>
          <w:szCs w:val="22"/>
        </w:rPr>
        <w:t xml:space="preserve">will be asked to </w:t>
      </w:r>
      <w:r w:rsidR="007C0F8C">
        <w:rPr>
          <w:color w:val="000000"/>
          <w:sz w:val="22"/>
          <w:szCs w:val="22"/>
        </w:rPr>
        <w:t xml:space="preserve">complete a short reflection paper </w:t>
      </w:r>
      <w:r w:rsidR="00D214F8">
        <w:rPr>
          <w:color w:val="000000"/>
          <w:sz w:val="22"/>
          <w:szCs w:val="22"/>
        </w:rPr>
        <w:t xml:space="preserve">(2 pages with at least 2 sources in APA format) </w:t>
      </w:r>
      <w:r w:rsidR="009E7C6C">
        <w:rPr>
          <w:color w:val="000000"/>
          <w:sz w:val="22"/>
          <w:szCs w:val="22"/>
        </w:rPr>
        <w:t xml:space="preserve">where they explicate a communication concept and explain how they used it in their personal or professional lives. Alternatively, students can </w:t>
      </w:r>
      <w:r w:rsidR="007C0F8C">
        <w:rPr>
          <w:color w:val="000000"/>
          <w:sz w:val="22"/>
          <w:szCs w:val="22"/>
        </w:rPr>
        <w:t xml:space="preserve">participate in </w:t>
      </w:r>
      <w:r w:rsidR="00F41E64">
        <w:rPr>
          <w:color w:val="000000"/>
          <w:sz w:val="22"/>
          <w:szCs w:val="22"/>
        </w:rPr>
        <w:t>ONE</w:t>
      </w:r>
      <w:r w:rsidR="006E293B">
        <w:rPr>
          <w:color w:val="000000"/>
          <w:sz w:val="22"/>
          <w:szCs w:val="22"/>
        </w:rPr>
        <w:t xml:space="preserve"> official research study. </w:t>
      </w:r>
      <w:r w:rsidR="007C0F8C">
        <w:rPr>
          <w:color w:val="000000"/>
          <w:sz w:val="22"/>
          <w:szCs w:val="22"/>
        </w:rPr>
        <w:t>The research study’s Principle Investigator must be a member of the Scho</w:t>
      </w:r>
      <w:r w:rsidR="006E293B">
        <w:rPr>
          <w:color w:val="000000"/>
          <w:sz w:val="22"/>
          <w:szCs w:val="22"/>
        </w:rPr>
        <w:t xml:space="preserve">ol of Media and Communication. </w:t>
      </w:r>
      <w:r w:rsidR="007C0F8C">
        <w:rPr>
          <w:color w:val="000000"/>
          <w:sz w:val="22"/>
          <w:szCs w:val="22"/>
        </w:rPr>
        <w:t>Announcements about official research studies will be made in class</w:t>
      </w:r>
      <w:r w:rsidR="00C96768">
        <w:rPr>
          <w:color w:val="000000"/>
          <w:sz w:val="22"/>
          <w:szCs w:val="22"/>
        </w:rPr>
        <w:t xml:space="preserve"> and posted on Canvas</w:t>
      </w:r>
      <w:r w:rsidR="007C0F8C">
        <w:rPr>
          <w:color w:val="000000"/>
          <w:sz w:val="22"/>
          <w:szCs w:val="22"/>
        </w:rPr>
        <w:t xml:space="preserve">. </w:t>
      </w:r>
      <w:r w:rsidR="007D7738">
        <w:rPr>
          <w:color w:val="000000"/>
          <w:sz w:val="22"/>
          <w:szCs w:val="22"/>
        </w:rPr>
        <w:t xml:space="preserve">More information about this assignment will be provided in class. </w:t>
      </w:r>
    </w:p>
    <w:p w14:paraId="33CC038F" w14:textId="77777777" w:rsidR="00BF443A" w:rsidRPr="00461D18" w:rsidRDefault="00BF443A" w:rsidP="008D0CA8">
      <w:pPr>
        <w:pStyle w:val="ColorfulList-Accent11"/>
        <w:ind w:left="360" w:hanging="360"/>
        <w:rPr>
          <w:color w:val="000000"/>
          <w:sz w:val="22"/>
          <w:szCs w:val="22"/>
        </w:rPr>
      </w:pPr>
    </w:p>
    <w:p w14:paraId="34B164C9" w14:textId="77777777" w:rsidR="009E275D" w:rsidRPr="00461D18" w:rsidRDefault="00BF443A" w:rsidP="00BF443A">
      <w:pPr>
        <w:pStyle w:val="MediumGrid21"/>
        <w:rPr>
          <w:rFonts w:ascii="Times New Roman" w:hAnsi="Times New Roman"/>
          <w:b/>
          <w:color w:val="000000"/>
          <w:u w:val="single"/>
        </w:rPr>
      </w:pP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r w:rsidRPr="00461D18">
        <w:rPr>
          <w:rFonts w:ascii="Times New Roman" w:hAnsi="Times New Roman"/>
          <w:b/>
          <w:color w:val="000000"/>
          <w:u w:val="single"/>
        </w:rPr>
        <w:tab/>
      </w:r>
    </w:p>
    <w:p w14:paraId="5A0A5585" w14:textId="77777777" w:rsidR="006D1E10" w:rsidRDefault="006D1E10" w:rsidP="006D1E10">
      <w:pPr>
        <w:rPr>
          <w:rFonts w:ascii="Times New Roman" w:hAnsi="Times New Roman"/>
          <w:b/>
          <w:color w:val="C00000"/>
          <w:sz w:val="24"/>
          <w:u w:val="single"/>
        </w:rPr>
      </w:pPr>
    </w:p>
    <w:p w14:paraId="597FA45C" w14:textId="77777777" w:rsidR="006D1E10" w:rsidRDefault="006D1E10" w:rsidP="006D1E10">
      <w:pPr>
        <w:rPr>
          <w:rFonts w:ascii="Times New Roman" w:hAnsi="Times New Roman"/>
          <w:b/>
          <w:color w:val="C00000"/>
          <w:sz w:val="24"/>
          <w:u w:val="single"/>
        </w:rPr>
      </w:pPr>
    </w:p>
    <w:p w14:paraId="48CA32BA" w14:textId="68A9ED87" w:rsidR="0086449B" w:rsidRPr="00461D18" w:rsidRDefault="00195587" w:rsidP="006D1E10">
      <w:pPr>
        <w:rPr>
          <w:rFonts w:ascii="Times New Roman" w:hAnsi="Times New Roman"/>
          <w:b/>
          <w:color w:val="C00000"/>
          <w:sz w:val="24"/>
          <w:u w:val="single"/>
        </w:rPr>
      </w:pPr>
      <w:r w:rsidRPr="00461D18">
        <w:rPr>
          <w:rFonts w:ascii="Times New Roman" w:hAnsi="Times New Roman"/>
          <w:b/>
          <w:color w:val="C00000"/>
          <w:sz w:val="24"/>
          <w:u w:val="single"/>
        </w:rPr>
        <w:t>Grading Scale</w:t>
      </w:r>
    </w:p>
    <w:p w14:paraId="1008F5C5" w14:textId="77777777" w:rsidR="004A225C" w:rsidRPr="00461D18" w:rsidRDefault="004A225C" w:rsidP="0086449B">
      <w:pPr>
        <w:jc w:val="center"/>
        <w:rPr>
          <w:rFonts w:ascii="Times New Roman" w:hAnsi="Times New Roman"/>
          <w:color w:val="000000"/>
        </w:rPr>
      </w:pPr>
    </w:p>
    <w:p w14:paraId="42C94522" w14:textId="77777777" w:rsidR="00195587" w:rsidRPr="00461D18" w:rsidRDefault="00195587" w:rsidP="00195587">
      <w:pPr>
        <w:rPr>
          <w:rFonts w:ascii="Times New Roman" w:hAnsi="Times New Roman"/>
          <w:color w:val="000000"/>
        </w:rPr>
      </w:pPr>
      <w:r w:rsidRPr="00461D18">
        <w:rPr>
          <w:rFonts w:ascii="Times New Roman" w:hAnsi="Times New Roman"/>
          <w:color w:val="000000"/>
        </w:rPr>
        <w:t xml:space="preserve">Final grades are tabulated in accordance to a point system and reflect </w:t>
      </w:r>
      <w:r w:rsidR="00700B8A">
        <w:rPr>
          <w:rFonts w:ascii="Times New Roman" w:hAnsi="Times New Roman"/>
          <w:color w:val="000000"/>
        </w:rPr>
        <w:t>BGSU</w:t>
      </w:r>
      <w:r w:rsidRPr="00461D18">
        <w:rPr>
          <w:rFonts w:ascii="Times New Roman" w:hAnsi="Times New Roman"/>
          <w:color w:val="000000"/>
        </w:rPr>
        <w:t xml:space="preserve">’s grading scale.  Students can earn a maximum of </w:t>
      </w:r>
      <w:r w:rsidR="00FC2DA9">
        <w:rPr>
          <w:rFonts w:ascii="Times New Roman" w:hAnsi="Times New Roman"/>
          <w:color w:val="000000"/>
        </w:rPr>
        <w:t>500</w:t>
      </w:r>
      <w:r w:rsidRPr="00461D18">
        <w:rPr>
          <w:rFonts w:ascii="Times New Roman" w:hAnsi="Times New Roman"/>
          <w:color w:val="000000"/>
        </w:rPr>
        <w:t xml:space="preserve"> points this semester.  Grades will not be “rounded up.” </w:t>
      </w:r>
    </w:p>
    <w:p w14:paraId="3E6DF687" w14:textId="77777777" w:rsidR="00195587" w:rsidRPr="00461D18" w:rsidRDefault="00195587" w:rsidP="00195587">
      <w:pPr>
        <w:rPr>
          <w:rFonts w:ascii="Times New Roman" w:hAnsi="Times New Roman"/>
          <w:color w:val="000000"/>
        </w:rPr>
      </w:pPr>
    </w:p>
    <w:p w14:paraId="1B977655" w14:textId="77777777" w:rsidR="00195587" w:rsidRPr="00461D18" w:rsidRDefault="00195587" w:rsidP="00195587">
      <w:pPr>
        <w:rPr>
          <w:rFonts w:ascii="Times New Roman" w:hAnsi="Times New Roman"/>
          <w:color w:val="000000"/>
        </w:rPr>
      </w:pPr>
    </w:p>
    <w:p w14:paraId="1CA353D4" w14:textId="77777777" w:rsidR="00195587" w:rsidRPr="00461D18" w:rsidRDefault="00195587" w:rsidP="00751AC0">
      <w:pPr>
        <w:ind w:firstLine="720"/>
        <w:rPr>
          <w:rFonts w:ascii="Times New Roman" w:hAnsi="Times New Roman"/>
          <w:color w:val="000000"/>
        </w:rPr>
      </w:pPr>
      <w:r w:rsidRPr="00461D18">
        <w:rPr>
          <w:rFonts w:ascii="Times New Roman" w:hAnsi="Times New Roman"/>
          <w:b/>
          <w:color w:val="000000"/>
          <w:u w:val="single"/>
        </w:rPr>
        <w:t>Course Work:</w:t>
      </w:r>
      <w:r w:rsidRPr="00461D18">
        <w:rPr>
          <w:rFonts w:ascii="Times New Roman" w:hAnsi="Times New Roman"/>
          <w:color w:val="000000"/>
        </w:rPr>
        <w:tab/>
      </w:r>
      <w:r w:rsidRPr="00461D18">
        <w:rPr>
          <w:rFonts w:ascii="Times New Roman" w:hAnsi="Times New Roman"/>
          <w:color w:val="000000"/>
        </w:rPr>
        <w:tab/>
      </w:r>
    </w:p>
    <w:p w14:paraId="40D3A14A" w14:textId="77777777" w:rsidR="003F70E8" w:rsidRDefault="00751AC0" w:rsidP="00195587">
      <w:pPr>
        <w:rPr>
          <w:rFonts w:ascii="Times New Roman" w:hAnsi="Times New Roman"/>
          <w:color w:val="000000"/>
        </w:rPr>
      </w:pPr>
      <w:r w:rsidRPr="00461D18">
        <w:rPr>
          <w:rFonts w:ascii="Times New Roman" w:hAnsi="Times New Roman"/>
          <w:color w:val="00000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1080"/>
      </w:tblGrid>
      <w:tr w:rsidR="000D5769" w:rsidRPr="001C1F00" w14:paraId="1AEB4DEE" w14:textId="77777777" w:rsidTr="001C1F00">
        <w:tc>
          <w:tcPr>
            <w:tcW w:w="3870" w:type="dxa"/>
            <w:shd w:val="clear" w:color="auto" w:fill="000000"/>
          </w:tcPr>
          <w:p w14:paraId="11DF7358" w14:textId="77777777" w:rsidR="000D5769" w:rsidRPr="001C1F00" w:rsidRDefault="000D5769" w:rsidP="00195587">
            <w:pPr>
              <w:rPr>
                <w:rFonts w:ascii="Times New Roman" w:hAnsi="Times New Roman"/>
                <w:color w:val="FFFFFF"/>
              </w:rPr>
            </w:pPr>
            <w:r w:rsidRPr="001C1F00">
              <w:rPr>
                <w:rFonts w:ascii="Times New Roman" w:hAnsi="Times New Roman"/>
                <w:color w:val="FFFFFF"/>
              </w:rPr>
              <w:t>Course Requirement</w:t>
            </w:r>
          </w:p>
        </w:tc>
        <w:tc>
          <w:tcPr>
            <w:tcW w:w="1080" w:type="dxa"/>
            <w:shd w:val="clear" w:color="auto" w:fill="000000"/>
          </w:tcPr>
          <w:p w14:paraId="4458BA2E" w14:textId="71669B93" w:rsidR="000D5769" w:rsidRPr="001C1F00" w:rsidRDefault="00053520" w:rsidP="00195587">
            <w:pPr>
              <w:rPr>
                <w:rFonts w:ascii="Times New Roman" w:hAnsi="Times New Roman"/>
                <w:color w:val="FFFFFF"/>
              </w:rPr>
            </w:pPr>
            <w:r>
              <w:rPr>
                <w:rFonts w:ascii="Times New Roman" w:hAnsi="Times New Roman"/>
                <w:b/>
                <w:noProof/>
                <w:color w:val="000000"/>
                <w:u w:val="single"/>
              </w:rPr>
              <mc:AlternateContent>
                <mc:Choice Requires="wps">
                  <w:drawing>
                    <wp:anchor distT="0" distB="0" distL="114300" distR="114300" simplePos="0" relativeHeight="251657216" behindDoc="0" locked="0" layoutInCell="1" allowOverlap="1" wp14:anchorId="61F8D0BD" wp14:editId="45232C48">
                      <wp:simplePos x="0" y="0"/>
                      <wp:positionH relativeFrom="column">
                        <wp:posOffset>1080770</wp:posOffset>
                      </wp:positionH>
                      <wp:positionV relativeFrom="paragraph">
                        <wp:posOffset>-5080</wp:posOffset>
                      </wp:positionV>
                      <wp:extent cx="1955800" cy="1399540"/>
                      <wp:effectExtent l="6350" t="11430"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99540"/>
                              </a:xfrm>
                              <a:prstGeom prst="rect">
                                <a:avLst/>
                              </a:prstGeom>
                              <a:solidFill>
                                <a:srgbClr val="FFFFFF"/>
                              </a:solidFill>
                              <a:ln w="9525">
                                <a:solidFill>
                                  <a:srgbClr val="000000"/>
                                </a:solidFill>
                                <a:miter lim="800000"/>
                                <a:headEnd/>
                                <a:tailEnd/>
                              </a:ln>
                            </wps:spPr>
                            <wps:txbx>
                              <w:txbxContent>
                                <w:p w14:paraId="73491DC7" w14:textId="77777777" w:rsidR="00482522" w:rsidRPr="00D14407" w:rsidRDefault="00482522" w:rsidP="00195587">
                                  <w:pPr>
                                    <w:jc w:val="center"/>
                                    <w:rPr>
                                      <w:rFonts w:ascii="Arial" w:hAnsi="Arial" w:cs="Arial"/>
                                      <w:b/>
                                      <w:sz w:val="28"/>
                                      <w:szCs w:val="28"/>
                                    </w:rPr>
                                  </w:pPr>
                                  <w:r w:rsidRPr="00D14407">
                                    <w:rPr>
                                      <w:rFonts w:ascii="Arial" w:hAnsi="Arial" w:cs="Arial"/>
                                      <w:b/>
                                      <w:sz w:val="28"/>
                                      <w:szCs w:val="28"/>
                                    </w:rPr>
                                    <w:t>Grading Scale:</w:t>
                                  </w:r>
                                </w:p>
                                <w:p w14:paraId="57085906" w14:textId="77777777" w:rsidR="00482522" w:rsidRDefault="00482522" w:rsidP="00195587">
                                  <w:pPr>
                                    <w:rPr>
                                      <w:rFonts w:ascii="Arial" w:hAnsi="Arial" w:cs="Arial"/>
                                      <w:b/>
                                    </w:rPr>
                                  </w:pPr>
                                </w:p>
                                <w:p w14:paraId="764C0D39" w14:textId="77777777" w:rsidR="00482522" w:rsidRDefault="00482522" w:rsidP="00F23F3F">
                                  <w:pPr>
                                    <w:rPr>
                                      <w:rFonts w:ascii="Arial" w:hAnsi="Arial" w:cs="Arial"/>
                                      <w:b/>
                                    </w:rPr>
                                  </w:pPr>
                                  <w:r>
                                    <w:rPr>
                                      <w:rFonts w:ascii="Arial" w:hAnsi="Arial" w:cs="Arial"/>
                                      <w:b/>
                                    </w:rPr>
                                    <w:t>A</w:t>
                                  </w:r>
                                  <w:r>
                                    <w:rPr>
                                      <w:rFonts w:ascii="Arial" w:hAnsi="Arial" w:cs="Arial"/>
                                      <w:b/>
                                    </w:rPr>
                                    <w:tab/>
                                    <w:t>450-500</w:t>
                                  </w:r>
                                </w:p>
                                <w:p w14:paraId="5EA43FF0" w14:textId="77777777" w:rsidR="00482522" w:rsidRDefault="00482522" w:rsidP="00F23F3F">
                                  <w:pPr>
                                    <w:rPr>
                                      <w:rFonts w:ascii="Arial" w:hAnsi="Arial" w:cs="Arial"/>
                                      <w:b/>
                                    </w:rPr>
                                  </w:pPr>
                                  <w:r>
                                    <w:rPr>
                                      <w:rFonts w:ascii="Arial" w:hAnsi="Arial" w:cs="Arial"/>
                                      <w:b/>
                                    </w:rPr>
                                    <w:t>B</w:t>
                                  </w:r>
                                  <w:r>
                                    <w:rPr>
                                      <w:rFonts w:ascii="Arial" w:hAnsi="Arial" w:cs="Arial"/>
                                      <w:b/>
                                    </w:rPr>
                                    <w:tab/>
                                    <w:t>400-449.9</w:t>
                                  </w:r>
                                </w:p>
                                <w:p w14:paraId="5E35BA52" w14:textId="77777777" w:rsidR="00482522" w:rsidRDefault="00482522" w:rsidP="00F23F3F">
                                  <w:pPr>
                                    <w:rPr>
                                      <w:rFonts w:ascii="Arial" w:hAnsi="Arial" w:cs="Arial"/>
                                      <w:b/>
                                    </w:rPr>
                                  </w:pPr>
                                  <w:r>
                                    <w:rPr>
                                      <w:rFonts w:ascii="Arial" w:hAnsi="Arial" w:cs="Arial"/>
                                      <w:b/>
                                    </w:rPr>
                                    <w:t>C</w:t>
                                  </w:r>
                                  <w:r>
                                    <w:rPr>
                                      <w:rFonts w:ascii="Arial" w:hAnsi="Arial" w:cs="Arial"/>
                                      <w:b/>
                                    </w:rPr>
                                    <w:tab/>
                                    <w:t>350-399.9</w:t>
                                  </w:r>
                                </w:p>
                                <w:p w14:paraId="4E39B75A" w14:textId="77777777" w:rsidR="00482522" w:rsidRDefault="00482522" w:rsidP="00F23F3F">
                                  <w:pPr>
                                    <w:rPr>
                                      <w:rFonts w:ascii="Arial" w:hAnsi="Arial" w:cs="Arial"/>
                                      <w:b/>
                                    </w:rPr>
                                  </w:pPr>
                                  <w:r>
                                    <w:rPr>
                                      <w:rFonts w:ascii="Arial" w:hAnsi="Arial" w:cs="Arial"/>
                                      <w:b/>
                                    </w:rPr>
                                    <w:t>D</w:t>
                                  </w:r>
                                  <w:r>
                                    <w:rPr>
                                      <w:rFonts w:ascii="Arial" w:hAnsi="Arial" w:cs="Arial"/>
                                      <w:b/>
                                    </w:rPr>
                                    <w:tab/>
                                    <w:t>300-349.9</w:t>
                                  </w:r>
                                </w:p>
                                <w:p w14:paraId="173BD030" w14:textId="77777777" w:rsidR="00482522" w:rsidRDefault="00482522" w:rsidP="00F23F3F">
                                  <w:pPr>
                                    <w:rPr>
                                      <w:rFonts w:ascii="Arial" w:hAnsi="Arial" w:cs="Arial"/>
                                      <w:b/>
                                    </w:rPr>
                                  </w:pPr>
                                  <w:r>
                                    <w:rPr>
                                      <w:rFonts w:ascii="Arial" w:hAnsi="Arial" w:cs="Arial"/>
                                      <w:b/>
                                    </w:rPr>
                                    <w:t>F</w:t>
                                  </w:r>
                                  <w:r>
                                    <w:rPr>
                                      <w:rFonts w:ascii="Arial" w:hAnsi="Arial" w:cs="Arial"/>
                                      <w:b/>
                                    </w:rPr>
                                    <w:tab/>
                                    <w:t>299.9 or lower</w:t>
                                  </w:r>
                                </w:p>
                                <w:p w14:paraId="6CAE88C4" w14:textId="77777777" w:rsidR="00482522" w:rsidRDefault="00482522" w:rsidP="00195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8D0BD" id="_x0000_t202" coordsize="21600,21600" o:spt="202" path="m,l,21600r21600,l21600,xe">
                      <v:stroke joinstyle="miter"/>
                      <v:path gradientshapeok="t" o:connecttype="rect"/>
                    </v:shapetype>
                    <v:shape id="Text Box 3" o:spid="_x0000_s1026" type="#_x0000_t202" style="position:absolute;margin-left:85.1pt;margin-top:-.4pt;width:154pt;height:1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">
                      <v:textbox>
                        <w:txbxContent>
                          <w:p w14:paraId="73491DC7" w14:textId="77777777" w:rsidR="00482522" w:rsidRPr="00D14407" w:rsidRDefault="00482522" w:rsidP="00195587">
                            <w:pPr>
                              <w:jc w:val="center"/>
                              <w:rPr>
                                <w:rFonts w:ascii="Arial" w:hAnsi="Arial" w:cs="Arial"/>
                                <w:b/>
                                <w:sz w:val="28"/>
                                <w:szCs w:val="28"/>
                              </w:rPr>
                            </w:pPr>
                            <w:r w:rsidRPr="00D14407">
                              <w:rPr>
                                <w:rFonts w:ascii="Arial" w:hAnsi="Arial" w:cs="Arial"/>
                                <w:b/>
                                <w:sz w:val="28"/>
                                <w:szCs w:val="28"/>
                              </w:rPr>
                              <w:t>Grading Scale:</w:t>
                            </w:r>
                          </w:p>
                          <w:p w14:paraId="57085906" w14:textId="77777777" w:rsidR="00482522" w:rsidRDefault="00482522" w:rsidP="00195587">
                            <w:pPr>
                              <w:rPr>
                                <w:rFonts w:ascii="Arial" w:hAnsi="Arial" w:cs="Arial"/>
                                <w:b/>
                              </w:rPr>
                            </w:pPr>
                          </w:p>
                          <w:p w14:paraId="764C0D39" w14:textId="77777777" w:rsidR="00482522" w:rsidRDefault="00482522" w:rsidP="00F23F3F">
                            <w:pPr>
                              <w:rPr>
                                <w:rFonts w:ascii="Arial" w:hAnsi="Arial" w:cs="Arial"/>
                                <w:b/>
                              </w:rPr>
                            </w:pPr>
                            <w:r>
                              <w:rPr>
                                <w:rFonts w:ascii="Arial" w:hAnsi="Arial" w:cs="Arial"/>
                                <w:b/>
                              </w:rPr>
                              <w:t>A</w:t>
                            </w:r>
                            <w:r>
                              <w:rPr>
                                <w:rFonts w:ascii="Arial" w:hAnsi="Arial" w:cs="Arial"/>
                                <w:b/>
                              </w:rPr>
                              <w:tab/>
                              <w:t>450-500</w:t>
                            </w:r>
                          </w:p>
                          <w:p w14:paraId="5EA43FF0" w14:textId="77777777" w:rsidR="00482522" w:rsidRDefault="00482522" w:rsidP="00F23F3F">
                            <w:pPr>
                              <w:rPr>
                                <w:rFonts w:ascii="Arial" w:hAnsi="Arial" w:cs="Arial"/>
                                <w:b/>
                              </w:rPr>
                            </w:pPr>
                            <w:r>
                              <w:rPr>
                                <w:rFonts w:ascii="Arial" w:hAnsi="Arial" w:cs="Arial"/>
                                <w:b/>
                              </w:rPr>
                              <w:t>B</w:t>
                            </w:r>
                            <w:r>
                              <w:rPr>
                                <w:rFonts w:ascii="Arial" w:hAnsi="Arial" w:cs="Arial"/>
                                <w:b/>
                              </w:rPr>
                              <w:tab/>
                              <w:t>400-449.9</w:t>
                            </w:r>
                          </w:p>
                          <w:p w14:paraId="5E35BA52" w14:textId="77777777" w:rsidR="00482522" w:rsidRDefault="00482522" w:rsidP="00F23F3F">
                            <w:pPr>
                              <w:rPr>
                                <w:rFonts w:ascii="Arial" w:hAnsi="Arial" w:cs="Arial"/>
                                <w:b/>
                              </w:rPr>
                            </w:pPr>
                            <w:r>
                              <w:rPr>
                                <w:rFonts w:ascii="Arial" w:hAnsi="Arial" w:cs="Arial"/>
                                <w:b/>
                              </w:rPr>
                              <w:t>C</w:t>
                            </w:r>
                            <w:r>
                              <w:rPr>
                                <w:rFonts w:ascii="Arial" w:hAnsi="Arial" w:cs="Arial"/>
                                <w:b/>
                              </w:rPr>
                              <w:tab/>
                              <w:t>350-399.9</w:t>
                            </w:r>
                          </w:p>
                          <w:p w14:paraId="4E39B75A" w14:textId="77777777" w:rsidR="00482522" w:rsidRDefault="00482522" w:rsidP="00F23F3F">
                            <w:pPr>
                              <w:rPr>
                                <w:rFonts w:ascii="Arial" w:hAnsi="Arial" w:cs="Arial"/>
                                <w:b/>
                              </w:rPr>
                            </w:pPr>
                            <w:r>
                              <w:rPr>
                                <w:rFonts w:ascii="Arial" w:hAnsi="Arial" w:cs="Arial"/>
                                <w:b/>
                              </w:rPr>
                              <w:t>D</w:t>
                            </w:r>
                            <w:r>
                              <w:rPr>
                                <w:rFonts w:ascii="Arial" w:hAnsi="Arial" w:cs="Arial"/>
                                <w:b/>
                              </w:rPr>
                              <w:tab/>
                              <w:t>300-349.9</w:t>
                            </w:r>
                          </w:p>
                          <w:p w14:paraId="173BD030" w14:textId="77777777" w:rsidR="00482522" w:rsidRDefault="00482522" w:rsidP="00F23F3F">
                            <w:pPr>
                              <w:rPr>
                                <w:rFonts w:ascii="Arial" w:hAnsi="Arial" w:cs="Arial"/>
                                <w:b/>
                              </w:rPr>
                            </w:pPr>
                            <w:r>
                              <w:rPr>
                                <w:rFonts w:ascii="Arial" w:hAnsi="Arial" w:cs="Arial"/>
                                <w:b/>
                              </w:rPr>
                              <w:t>F</w:t>
                            </w:r>
                            <w:r>
                              <w:rPr>
                                <w:rFonts w:ascii="Arial" w:hAnsi="Arial" w:cs="Arial"/>
                                <w:b/>
                              </w:rPr>
                              <w:tab/>
                              <w:t>299.9 or lower</w:t>
                            </w:r>
                          </w:p>
                          <w:p w14:paraId="6CAE88C4" w14:textId="77777777" w:rsidR="00482522" w:rsidRDefault="00482522" w:rsidP="00195587"/>
                        </w:txbxContent>
                      </v:textbox>
                    </v:shape>
                  </w:pict>
                </mc:Fallback>
              </mc:AlternateContent>
            </w:r>
            <w:r w:rsidR="000D5769" w:rsidRPr="001C1F00">
              <w:rPr>
                <w:rFonts w:ascii="Times New Roman" w:hAnsi="Times New Roman"/>
                <w:color w:val="FFFFFF"/>
              </w:rPr>
              <w:t>Points</w:t>
            </w:r>
          </w:p>
        </w:tc>
      </w:tr>
      <w:tr w:rsidR="000D5769" w:rsidRPr="001C1F00" w14:paraId="407BFF42" w14:textId="77777777" w:rsidTr="001C1F00">
        <w:tc>
          <w:tcPr>
            <w:tcW w:w="3870" w:type="dxa"/>
            <w:shd w:val="clear" w:color="auto" w:fill="auto"/>
          </w:tcPr>
          <w:p w14:paraId="5019676C" w14:textId="77777777" w:rsidR="000D5769" w:rsidRPr="001C1F00" w:rsidRDefault="000D5769" w:rsidP="00DC1FD7">
            <w:pPr>
              <w:rPr>
                <w:rFonts w:ascii="Times New Roman" w:hAnsi="Times New Roman"/>
                <w:color w:val="000000"/>
              </w:rPr>
            </w:pPr>
            <w:r w:rsidRPr="001C1F00">
              <w:rPr>
                <w:rFonts w:ascii="Times New Roman" w:hAnsi="Times New Roman"/>
                <w:color w:val="000000"/>
              </w:rPr>
              <w:t>Exams (</w:t>
            </w:r>
            <w:r w:rsidR="00DC1FD7">
              <w:rPr>
                <w:rFonts w:ascii="Times New Roman" w:hAnsi="Times New Roman"/>
                <w:color w:val="000000"/>
              </w:rPr>
              <w:t>2</w:t>
            </w:r>
            <w:r w:rsidRPr="001C1F00">
              <w:rPr>
                <w:rFonts w:ascii="Times New Roman" w:hAnsi="Times New Roman"/>
                <w:color w:val="000000"/>
              </w:rPr>
              <w:t xml:space="preserve"> @ </w:t>
            </w:r>
            <w:r w:rsidR="00DC1FD7">
              <w:rPr>
                <w:rFonts w:ascii="Times New Roman" w:hAnsi="Times New Roman"/>
                <w:color w:val="000000"/>
              </w:rPr>
              <w:t>10</w:t>
            </w:r>
            <w:r w:rsidR="003808E3">
              <w:rPr>
                <w:rFonts w:ascii="Times New Roman" w:hAnsi="Times New Roman"/>
                <w:color w:val="000000"/>
              </w:rPr>
              <w:t>0</w:t>
            </w:r>
            <w:r w:rsidRPr="001C1F00">
              <w:rPr>
                <w:rFonts w:ascii="Times New Roman" w:hAnsi="Times New Roman"/>
                <w:color w:val="000000"/>
              </w:rPr>
              <w:t xml:space="preserve"> points each)</w:t>
            </w:r>
          </w:p>
        </w:tc>
        <w:tc>
          <w:tcPr>
            <w:tcW w:w="1080" w:type="dxa"/>
            <w:shd w:val="clear" w:color="auto" w:fill="auto"/>
          </w:tcPr>
          <w:p w14:paraId="79A16A68" w14:textId="77777777" w:rsidR="000D5769" w:rsidRPr="001C1F00" w:rsidRDefault="003808E3" w:rsidP="003808E3">
            <w:pPr>
              <w:rPr>
                <w:rFonts w:ascii="Times New Roman" w:hAnsi="Times New Roman"/>
                <w:color w:val="000000"/>
              </w:rPr>
            </w:pPr>
            <w:r>
              <w:rPr>
                <w:rFonts w:ascii="Times New Roman" w:hAnsi="Times New Roman"/>
                <w:color w:val="000000"/>
              </w:rPr>
              <w:t>200</w:t>
            </w:r>
          </w:p>
        </w:tc>
      </w:tr>
      <w:tr w:rsidR="000D5769" w:rsidRPr="001C1F00" w14:paraId="4DF19A80" w14:textId="77777777" w:rsidTr="001C1F00">
        <w:tc>
          <w:tcPr>
            <w:tcW w:w="3870" w:type="dxa"/>
            <w:shd w:val="clear" w:color="auto" w:fill="auto"/>
          </w:tcPr>
          <w:p w14:paraId="6FFC5AF8" w14:textId="77777777" w:rsidR="000D5769" w:rsidRPr="00C243FE" w:rsidRDefault="00E34BFF" w:rsidP="00FC2557">
            <w:pPr>
              <w:rPr>
                <w:rFonts w:ascii="Times New Roman" w:hAnsi="Times New Roman"/>
                <w:color w:val="000000"/>
              </w:rPr>
            </w:pPr>
            <w:r w:rsidRPr="00C243FE">
              <w:rPr>
                <w:rFonts w:ascii="Times New Roman" w:hAnsi="Times New Roman"/>
                <w:color w:val="000000"/>
              </w:rPr>
              <w:t>Class Activities and Quizzes</w:t>
            </w:r>
            <w:r w:rsidR="00AB118C" w:rsidRPr="00C243FE">
              <w:rPr>
                <w:rFonts w:ascii="Times New Roman" w:hAnsi="Times New Roman"/>
                <w:color w:val="000000"/>
              </w:rPr>
              <w:t xml:space="preserve"> </w:t>
            </w:r>
            <w:r w:rsidR="00145FD6" w:rsidRPr="00C243FE">
              <w:rPr>
                <w:rFonts w:ascii="Times New Roman" w:hAnsi="Times New Roman"/>
                <w:color w:val="000000"/>
              </w:rPr>
              <w:t xml:space="preserve"> </w:t>
            </w:r>
          </w:p>
        </w:tc>
        <w:tc>
          <w:tcPr>
            <w:tcW w:w="1080" w:type="dxa"/>
            <w:shd w:val="clear" w:color="auto" w:fill="auto"/>
          </w:tcPr>
          <w:p w14:paraId="3F3ACDAF" w14:textId="77777777" w:rsidR="000D5769" w:rsidRPr="00C243FE" w:rsidRDefault="00C243FE" w:rsidP="000E586A">
            <w:pPr>
              <w:rPr>
                <w:rFonts w:ascii="Times New Roman" w:hAnsi="Times New Roman"/>
                <w:color w:val="000000"/>
              </w:rPr>
            </w:pPr>
            <w:r w:rsidRPr="00C243FE">
              <w:rPr>
                <w:rFonts w:ascii="Times New Roman" w:hAnsi="Times New Roman"/>
                <w:color w:val="000000"/>
              </w:rPr>
              <w:t>50</w:t>
            </w:r>
          </w:p>
        </w:tc>
      </w:tr>
      <w:tr w:rsidR="00C243FE" w:rsidRPr="001C1F00" w14:paraId="3100AFCB" w14:textId="77777777" w:rsidTr="001C1F00">
        <w:tc>
          <w:tcPr>
            <w:tcW w:w="3870" w:type="dxa"/>
            <w:shd w:val="clear" w:color="auto" w:fill="auto"/>
          </w:tcPr>
          <w:p w14:paraId="48C0F7DE" w14:textId="77777777" w:rsidR="00C243FE" w:rsidRPr="00C243FE" w:rsidRDefault="00C243FE" w:rsidP="00FC2557">
            <w:pPr>
              <w:rPr>
                <w:rFonts w:ascii="Times New Roman" w:hAnsi="Times New Roman"/>
                <w:color w:val="000000"/>
              </w:rPr>
            </w:pPr>
            <w:r w:rsidRPr="00C243FE">
              <w:rPr>
                <w:rFonts w:ascii="Times New Roman" w:hAnsi="Times New Roman"/>
                <w:color w:val="000000"/>
              </w:rPr>
              <w:t>Group Theory Presentation</w:t>
            </w:r>
          </w:p>
        </w:tc>
        <w:tc>
          <w:tcPr>
            <w:tcW w:w="1080" w:type="dxa"/>
            <w:shd w:val="clear" w:color="auto" w:fill="auto"/>
          </w:tcPr>
          <w:p w14:paraId="2DF1D18C" w14:textId="77777777" w:rsidR="00C243FE" w:rsidRPr="00C243FE" w:rsidRDefault="00C243FE" w:rsidP="000E586A">
            <w:pPr>
              <w:rPr>
                <w:rFonts w:ascii="Times New Roman" w:hAnsi="Times New Roman"/>
                <w:color w:val="000000"/>
              </w:rPr>
            </w:pPr>
            <w:r w:rsidRPr="00C243FE">
              <w:rPr>
                <w:rFonts w:ascii="Times New Roman" w:hAnsi="Times New Roman"/>
                <w:color w:val="000000"/>
              </w:rPr>
              <w:t>50</w:t>
            </w:r>
          </w:p>
        </w:tc>
      </w:tr>
      <w:tr w:rsidR="000D5769" w:rsidRPr="001C1F00" w14:paraId="58CEFBA3" w14:textId="77777777" w:rsidTr="001C1F00">
        <w:tc>
          <w:tcPr>
            <w:tcW w:w="3870" w:type="dxa"/>
            <w:shd w:val="clear" w:color="auto" w:fill="auto"/>
          </w:tcPr>
          <w:p w14:paraId="0264C09D" w14:textId="77777777" w:rsidR="000D5769" w:rsidRPr="001C1F00" w:rsidRDefault="001A4292" w:rsidP="00195587">
            <w:pPr>
              <w:rPr>
                <w:rFonts w:ascii="Times New Roman" w:hAnsi="Times New Roman"/>
                <w:color w:val="000000"/>
              </w:rPr>
            </w:pPr>
            <w:r>
              <w:rPr>
                <w:rFonts w:ascii="Times New Roman" w:hAnsi="Times New Roman"/>
                <w:color w:val="000000"/>
              </w:rPr>
              <w:t>Communication Theory</w:t>
            </w:r>
            <w:r w:rsidR="00BA5F67" w:rsidRPr="001C1F00">
              <w:rPr>
                <w:rFonts w:ascii="Times New Roman" w:hAnsi="Times New Roman"/>
                <w:color w:val="000000"/>
              </w:rPr>
              <w:t xml:space="preserve"> Project</w:t>
            </w:r>
          </w:p>
        </w:tc>
        <w:tc>
          <w:tcPr>
            <w:tcW w:w="1080" w:type="dxa"/>
            <w:shd w:val="clear" w:color="auto" w:fill="auto"/>
          </w:tcPr>
          <w:p w14:paraId="6E3DED8C" w14:textId="77777777" w:rsidR="000D5769" w:rsidRPr="001C1F00" w:rsidRDefault="000D5769" w:rsidP="00195587">
            <w:pPr>
              <w:rPr>
                <w:rFonts w:ascii="Times New Roman" w:hAnsi="Times New Roman"/>
                <w:color w:val="000000"/>
              </w:rPr>
            </w:pPr>
          </w:p>
        </w:tc>
      </w:tr>
      <w:tr w:rsidR="000D5769" w:rsidRPr="001C1F00" w14:paraId="2E57FA3F" w14:textId="77777777" w:rsidTr="001C1F00">
        <w:tc>
          <w:tcPr>
            <w:tcW w:w="3870" w:type="dxa"/>
            <w:shd w:val="clear" w:color="auto" w:fill="auto"/>
          </w:tcPr>
          <w:p w14:paraId="17987CA6" w14:textId="77777777" w:rsidR="000D5769" w:rsidRPr="001C1F00" w:rsidRDefault="001B6F9F" w:rsidP="001C1F00">
            <w:pPr>
              <w:ind w:firstLine="612"/>
              <w:rPr>
                <w:rFonts w:ascii="Times New Roman" w:hAnsi="Times New Roman"/>
                <w:color w:val="000000"/>
              </w:rPr>
            </w:pPr>
            <w:r w:rsidRPr="001C1F00">
              <w:rPr>
                <w:rFonts w:ascii="Times New Roman" w:hAnsi="Times New Roman"/>
                <w:color w:val="000000"/>
              </w:rPr>
              <w:t>Sample Annotation Exercise</w:t>
            </w:r>
          </w:p>
        </w:tc>
        <w:tc>
          <w:tcPr>
            <w:tcW w:w="1080" w:type="dxa"/>
            <w:shd w:val="clear" w:color="auto" w:fill="auto"/>
          </w:tcPr>
          <w:p w14:paraId="4FF2BD60" w14:textId="77777777" w:rsidR="000D5769" w:rsidRPr="001C1F00" w:rsidRDefault="001B6F9F" w:rsidP="00F70653">
            <w:pPr>
              <w:rPr>
                <w:rFonts w:ascii="Times New Roman" w:hAnsi="Times New Roman"/>
                <w:color w:val="000000"/>
              </w:rPr>
            </w:pPr>
            <w:r w:rsidRPr="001C1F00">
              <w:rPr>
                <w:rFonts w:ascii="Times New Roman" w:hAnsi="Times New Roman"/>
                <w:color w:val="000000"/>
              </w:rPr>
              <w:t xml:space="preserve">  </w:t>
            </w:r>
            <w:r w:rsidR="00CF3B1D">
              <w:rPr>
                <w:rFonts w:ascii="Times New Roman" w:hAnsi="Times New Roman"/>
                <w:color w:val="000000"/>
              </w:rPr>
              <w:t>1</w:t>
            </w:r>
            <w:r w:rsidR="00F70653">
              <w:rPr>
                <w:rFonts w:ascii="Times New Roman" w:hAnsi="Times New Roman"/>
                <w:color w:val="000000"/>
              </w:rPr>
              <w:t>0</w:t>
            </w:r>
          </w:p>
        </w:tc>
      </w:tr>
      <w:tr w:rsidR="000D5769" w:rsidRPr="001C1F00" w14:paraId="5ADE87BC" w14:textId="77777777" w:rsidTr="001C1F00">
        <w:tc>
          <w:tcPr>
            <w:tcW w:w="3870" w:type="dxa"/>
            <w:shd w:val="clear" w:color="auto" w:fill="auto"/>
          </w:tcPr>
          <w:p w14:paraId="00280BB9" w14:textId="77777777" w:rsidR="000D5769" w:rsidRPr="001C1F00" w:rsidRDefault="001B6F9F" w:rsidP="001C1F00">
            <w:pPr>
              <w:ind w:firstLine="612"/>
              <w:rPr>
                <w:rFonts w:ascii="Times New Roman" w:hAnsi="Times New Roman"/>
                <w:color w:val="000000"/>
              </w:rPr>
            </w:pPr>
            <w:r w:rsidRPr="001C1F00">
              <w:rPr>
                <w:rFonts w:ascii="Times New Roman" w:hAnsi="Times New Roman"/>
                <w:color w:val="000000"/>
              </w:rPr>
              <w:t>Annotated Bibliography</w:t>
            </w:r>
          </w:p>
        </w:tc>
        <w:tc>
          <w:tcPr>
            <w:tcW w:w="1080" w:type="dxa"/>
            <w:shd w:val="clear" w:color="auto" w:fill="auto"/>
          </w:tcPr>
          <w:p w14:paraId="1B565A9A" w14:textId="77777777" w:rsidR="000D5769" w:rsidRPr="001C1F00" w:rsidRDefault="00CF3B1D" w:rsidP="00195587">
            <w:pPr>
              <w:rPr>
                <w:rFonts w:ascii="Times New Roman" w:hAnsi="Times New Roman"/>
                <w:color w:val="000000"/>
              </w:rPr>
            </w:pPr>
            <w:r>
              <w:rPr>
                <w:rFonts w:ascii="Times New Roman" w:hAnsi="Times New Roman"/>
                <w:color w:val="000000"/>
              </w:rPr>
              <w:t xml:space="preserve">  5</w:t>
            </w:r>
            <w:r w:rsidR="00AB74D1">
              <w:rPr>
                <w:rFonts w:ascii="Times New Roman" w:hAnsi="Times New Roman"/>
                <w:color w:val="000000"/>
              </w:rPr>
              <w:t>0</w:t>
            </w:r>
          </w:p>
        </w:tc>
      </w:tr>
      <w:tr w:rsidR="00AB74D1" w:rsidRPr="001C1F00" w14:paraId="3A253C72" w14:textId="77777777" w:rsidTr="001C1F00">
        <w:tc>
          <w:tcPr>
            <w:tcW w:w="3870" w:type="dxa"/>
            <w:shd w:val="clear" w:color="auto" w:fill="auto"/>
          </w:tcPr>
          <w:p w14:paraId="260A0B98" w14:textId="77777777" w:rsidR="00AB74D1" w:rsidRPr="001C1F00" w:rsidRDefault="005C4A3C" w:rsidP="001C1F00">
            <w:pPr>
              <w:ind w:firstLine="612"/>
              <w:rPr>
                <w:rFonts w:ascii="Times New Roman" w:hAnsi="Times New Roman"/>
                <w:color w:val="000000"/>
              </w:rPr>
            </w:pPr>
            <w:r>
              <w:rPr>
                <w:rFonts w:ascii="Times New Roman" w:hAnsi="Times New Roman"/>
                <w:color w:val="000000"/>
              </w:rPr>
              <w:t>Communication Theory Video</w:t>
            </w:r>
          </w:p>
        </w:tc>
        <w:tc>
          <w:tcPr>
            <w:tcW w:w="1080" w:type="dxa"/>
            <w:shd w:val="clear" w:color="auto" w:fill="auto"/>
          </w:tcPr>
          <w:p w14:paraId="6A6B86F4" w14:textId="77777777" w:rsidR="00AB74D1" w:rsidRPr="001C1F00" w:rsidRDefault="000707D0" w:rsidP="000707D0">
            <w:pPr>
              <w:rPr>
                <w:rFonts w:ascii="Times New Roman" w:hAnsi="Times New Roman"/>
                <w:color w:val="000000"/>
              </w:rPr>
            </w:pPr>
            <w:r>
              <w:rPr>
                <w:rFonts w:ascii="Times New Roman" w:hAnsi="Times New Roman"/>
                <w:color w:val="000000"/>
              </w:rPr>
              <w:t>130</w:t>
            </w:r>
          </w:p>
        </w:tc>
      </w:tr>
      <w:tr w:rsidR="00BA5F67" w:rsidRPr="001C1F00" w14:paraId="147E2F55" w14:textId="77777777" w:rsidTr="001C1F00">
        <w:tc>
          <w:tcPr>
            <w:tcW w:w="3870" w:type="dxa"/>
            <w:shd w:val="clear" w:color="auto" w:fill="auto"/>
          </w:tcPr>
          <w:p w14:paraId="418CBA47" w14:textId="77777777" w:rsidR="00BA5F67" w:rsidRPr="001C1F00" w:rsidRDefault="00BA5F67" w:rsidP="00BA5F67">
            <w:pPr>
              <w:rPr>
                <w:rFonts w:ascii="Times New Roman" w:hAnsi="Times New Roman"/>
                <w:color w:val="000000"/>
              </w:rPr>
            </w:pPr>
            <w:r w:rsidRPr="001C1F00">
              <w:rPr>
                <w:rFonts w:ascii="Times New Roman" w:hAnsi="Times New Roman"/>
                <w:color w:val="000000"/>
              </w:rPr>
              <w:t>Communication Application</w:t>
            </w:r>
          </w:p>
        </w:tc>
        <w:tc>
          <w:tcPr>
            <w:tcW w:w="1080" w:type="dxa"/>
            <w:shd w:val="clear" w:color="auto" w:fill="auto"/>
          </w:tcPr>
          <w:p w14:paraId="4ED31FF7" w14:textId="77777777" w:rsidR="00BA5F67" w:rsidRPr="001C1F00" w:rsidRDefault="00CC7453" w:rsidP="00195587">
            <w:pPr>
              <w:rPr>
                <w:rFonts w:ascii="Times New Roman" w:hAnsi="Times New Roman"/>
                <w:color w:val="000000"/>
              </w:rPr>
            </w:pPr>
            <w:r>
              <w:rPr>
                <w:rFonts w:ascii="Times New Roman" w:hAnsi="Times New Roman"/>
                <w:color w:val="000000"/>
              </w:rPr>
              <w:t xml:space="preserve">  1</w:t>
            </w:r>
            <w:r w:rsidR="00BA5F67" w:rsidRPr="001C1F00">
              <w:rPr>
                <w:rFonts w:ascii="Times New Roman" w:hAnsi="Times New Roman"/>
                <w:color w:val="000000"/>
              </w:rPr>
              <w:t>0</w:t>
            </w:r>
          </w:p>
        </w:tc>
      </w:tr>
    </w:tbl>
    <w:p w14:paraId="47EA993C" w14:textId="77777777" w:rsidR="000D5769" w:rsidRPr="00461D18" w:rsidRDefault="000D5769" w:rsidP="00195587">
      <w:pPr>
        <w:rPr>
          <w:rFonts w:ascii="Times New Roman" w:hAnsi="Times New Roman"/>
          <w:color w:val="000000"/>
        </w:rPr>
      </w:pPr>
    </w:p>
    <w:p w14:paraId="0E0565F8" w14:textId="77777777" w:rsidR="00195587" w:rsidRPr="00461D18" w:rsidRDefault="00195587" w:rsidP="00195587">
      <w:pPr>
        <w:rPr>
          <w:rFonts w:ascii="Times New Roman" w:hAnsi="Times New Roman"/>
          <w:color w:val="000000"/>
        </w:rPr>
      </w:pPr>
      <w:r w:rsidRPr="00461D18">
        <w:rPr>
          <w:rFonts w:ascii="Times New Roman" w:hAnsi="Times New Roman"/>
          <w:color w:val="000000"/>
        </w:rPr>
        <w:tab/>
      </w:r>
      <w:r w:rsidRPr="00461D18">
        <w:rPr>
          <w:rFonts w:ascii="Times New Roman" w:hAnsi="Times New Roman"/>
          <w:color w:val="000000"/>
          <w:u w:val="single"/>
        </w:rPr>
        <w:tab/>
      </w:r>
      <w:r w:rsidRPr="00461D18">
        <w:rPr>
          <w:rFonts w:ascii="Times New Roman" w:hAnsi="Times New Roman"/>
          <w:color w:val="000000"/>
          <w:u w:val="single"/>
        </w:rPr>
        <w:tab/>
      </w:r>
      <w:r w:rsidRPr="00461D18">
        <w:rPr>
          <w:rFonts w:ascii="Times New Roman" w:hAnsi="Times New Roman"/>
          <w:color w:val="000000"/>
          <w:u w:val="single"/>
        </w:rPr>
        <w:tab/>
      </w:r>
      <w:r w:rsidRPr="00461D18">
        <w:rPr>
          <w:rFonts w:ascii="Times New Roman" w:hAnsi="Times New Roman"/>
          <w:color w:val="000000"/>
          <w:u w:val="single"/>
        </w:rPr>
        <w:tab/>
      </w:r>
      <w:r w:rsidRPr="00461D18">
        <w:rPr>
          <w:rFonts w:ascii="Times New Roman" w:hAnsi="Times New Roman"/>
          <w:color w:val="000000"/>
          <w:u w:val="single"/>
        </w:rPr>
        <w:tab/>
      </w:r>
    </w:p>
    <w:p w14:paraId="0025A667" w14:textId="77777777" w:rsidR="00195587" w:rsidRPr="00461D18" w:rsidRDefault="00195587" w:rsidP="00195587">
      <w:pPr>
        <w:rPr>
          <w:rFonts w:ascii="Times New Roman" w:hAnsi="Times New Roman"/>
          <w:b/>
          <w:color w:val="000000"/>
        </w:rPr>
      </w:pPr>
      <w:r w:rsidRPr="00461D18">
        <w:rPr>
          <w:rFonts w:ascii="Times New Roman" w:hAnsi="Times New Roman"/>
          <w:color w:val="000000"/>
        </w:rPr>
        <w:tab/>
      </w:r>
      <w:r w:rsidRPr="00461D18">
        <w:rPr>
          <w:rFonts w:ascii="Times New Roman" w:hAnsi="Times New Roman"/>
          <w:color w:val="000000"/>
        </w:rPr>
        <w:tab/>
      </w:r>
      <w:r w:rsidRPr="00461D18">
        <w:rPr>
          <w:rFonts w:ascii="Times New Roman" w:hAnsi="Times New Roman"/>
          <w:b/>
          <w:color w:val="000000"/>
        </w:rPr>
        <w:t>Total:</w:t>
      </w:r>
      <w:r w:rsidRPr="00461D18">
        <w:rPr>
          <w:rFonts w:ascii="Times New Roman" w:hAnsi="Times New Roman"/>
          <w:b/>
          <w:color w:val="000000"/>
        </w:rPr>
        <w:tab/>
      </w:r>
      <w:r w:rsidRPr="00461D18">
        <w:rPr>
          <w:rFonts w:ascii="Times New Roman" w:hAnsi="Times New Roman"/>
          <w:b/>
          <w:color w:val="000000"/>
        </w:rPr>
        <w:tab/>
        <w:t xml:space="preserve">          </w:t>
      </w:r>
      <w:r w:rsidR="00FC2DA9">
        <w:rPr>
          <w:rFonts w:ascii="Times New Roman" w:hAnsi="Times New Roman"/>
          <w:b/>
          <w:color w:val="000000"/>
        </w:rPr>
        <w:t>50</w:t>
      </w:r>
      <w:r w:rsidR="006A419A" w:rsidRPr="00461D18">
        <w:rPr>
          <w:rFonts w:ascii="Times New Roman" w:hAnsi="Times New Roman"/>
          <w:b/>
          <w:color w:val="000000"/>
        </w:rPr>
        <w:t>0</w:t>
      </w:r>
      <w:r w:rsidR="004103F2" w:rsidRPr="00461D18">
        <w:rPr>
          <w:rFonts w:ascii="Times New Roman" w:hAnsi="Times New Roman"/>
          <w:b/>
          <w:color w:val="000000"/>
        </w:rPr>
        <w:t xml:space="preserve"> </w:t>
      </w:r>
      <w:r w:rsidRPr="00461D18">
        <w:rPr>
          <w:rFonts w:ascii="Times New Roman" w:hAnsi="Times New Roman"/>
          <w:b/>
          <w:color w:val="000000"/>
        </w:rPr>
        <w:t>points</w:t>
      </w:r>
    </w:p>
    <w:p w14:paraId="3F6D5F96" w14:textId="14B35F81" w:rsidR="00511DE9" w:rsidRPr="00461D18" w:rsidRDefault="00053520" w:rsidP="00DA2729">
      <w:pPr>
        <w:pStyle w:val="MediumGrid21"/>
        <w:ind w:right="-990"/>
        <w:rPr>
          <w:rFonts w:ascii="Times New Roman" w:hAnsi="Times New Roman"/>
          <w:color w:val="000000"/>
        </w:rPr>
      </w:pPr>
      <w:r>
        <w:rPr>
          <w:rFonts w:ascii="Times New Roman" w:hAnsi="Times New Roman"/>
          <w:b/>
          <w:noProof/>
          <w:color w:val="000000"/>
          <w:u w:val="single"/>
        </w:rPr>
        <mc:AlternateContent>
          <mc:Choice Requires="wps">
            <w:drawing>
              <wp:anchor distT="0" distB="0" distL="114300" distR="114300" simplePos="0" relativeHeight="251658240" behindDoc="1" locked="0" layoutInCell="1" allowOverlap="1" wp14:anchorId="216CC352" wp14:editId="11340BBF">
                <wp:simplePos x="0" y="0"/>
                <wp:positionH relativeFrom="column">
                  <wp:posOffset>139700</wp:posOffset>
                </wp:positionH>
                <wp:positionV relativeFrom="paragraph">
                  <wp:posOffset>-127000</wp:posOffset>
                </wp:positionV>
                <wp:extent cx="5994400" cy="762000"/>
                <wp:effectExtent l="15875" t="16510"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762000"/>
                        </a:xfrm>
                        <a:prstGeom prst="rect">
                          <a:avLst/>
                        </a:prstGeom>
                        <a:solidFill>
                          <a:srgbClr val="FFFFFF"/>
                        </a:solidFill>
                        <a:ln w="285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9847" id="Rectangle 2" o:spid="_x0000_s1026" style="position:absolute;margin-left:11pt;margin-top:-10pt;width:47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" strokecolor="white" strokeweight="2.25pt"/>
            </w:pict>
          </mc:Fallback>
        </mc:AlternateContent>
      </w:r>
    </w:p>
    <w:sectPr w:rsidR="00511DE9" w:rsidRPr="00461D18" w:rsidSect="00AD7B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066C" w14:textId="77777777" w:rsidR="006D074D" w:rsidRDefault="006D074D" w:rsidP="00BA5E50">
      <w:r>
        <w:separator/>
      </w:r>
    </w:p>
  </w:endnote>
  <w:endnote w:type="continuationSeparator" w:id="0">
    <w:p w14:paraId="765E3CE8" w14:textId="77777777" w:rsidR="006D074D" w:rsidRDefault="006D074D" w:rsidP="00BA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441F" w14:textId="77777777" w:rsidR="00482522" w:rsidRPr="004A225C" w:rsidRDefault="00482522">
    <w:pPr>
      <w:pStyle w:val="Footer"/>
      <w:jc w:val="right"/>
      <w:rPr>
        <w:sz w:val="24"/>
        <w:szCs w:val="24"/>
      </w:rPr>
    </w:pPr>
    <w:r w:rsidRPr="004A225C">
      <w:rPr>
        <w:sz w:val="24"/>
        <w:szCs w:val="24"/>
      </w:rPr>
      <w:fldChar w:fldCharType="begin"/>
    </w:r>
    <w:r w:rsidRPr="004A225C">
      <w:rPr>
        <w:sz w:val="24"/>
        <w:szCs w:val="24"/>
      </w:rPr>
      <w:instrText xml:space="preserve"> PAGE   \* MERGEFORMAT </w:instrText>
    </w:r>
    <w:r w:rsidRPr="004A225C">
      <w:rPr>
        <w:sz w:val="24"/>
        <w:szCs w:val="24"/>
      </w:rPr>
      <w:fldChar w:fldCharType="separate"/>
    </w:r>
    <w:r w:rsidR="00053520">
      <w:rPr>
        <w:noProof/>
        <w:sz w:val="24"/>
        <w:szCs w:val="24"/>
      </w:rPr>
      <w:t>2</w:t>
    </w:r>
    <w:r w:rsidRPr="004A225C">
      <w:rPr>
        <w:sz w:val="24"/>
        <w:szCs w:val="24"/>
      </w:rPr>
      <w:fldChar w:fldCharType="end"/>
    </w:r>
  </w:p>
  <w:p w14:paraId="5D5B3FE9" w14:textId="77777777" w:rsidR="00482522" w:rsidRDefault="00482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555F" w14:textId="77777777" w:rsidR="006D074D" w:rsidRDefault="006D074D" w:rsidP="00BA5E50">
      <w:r>
        <w:separator/>
      </w:r>
    </w:p>
  </w:footnote>
  <w:footnote w:type="continuationSeparator" w:id="0">
    <w:p w14:paraId="2C0F2FB5" w14:textId="77777777" w:rsidR="006D074D" w:rsidRDefault="006D074D" w:rsidP="00BA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C3FF" w14:textId="77777777" w:rsidR="00482522" w:rsidRPr="00461D18" w:rsidRDefault="00482522">
    <w:pPr>
      <w:pStyle w:val="Header"/>
      <w:jc w:val="right"/>
      <w:rPr>
        <w:rFonts w:ascii="Times New Roman" w:hAnsi="Times New Roman"/>
        <w:sz w:val="24"/>
        <w:szCs w:val="28"/>
      </w:rPr>
    </w:pPr>
    <w:r>
      <w:rPr>
        <w:rFonts w:ascii="Times New Roman" w:hAnsi="Times New Roman"/>
        <w:sz w:val="24"/>
        <w:szCs w:val="28"/>
      </w:rPr>
      <w:t>Spring 2016</w:t>
    </w:r>
  </w:p>
  <w:p w14:paraId="6FC8D557" w14:textId="77777777" w:rsidR="00482522" w:rsidRDefault="00482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782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21B9D"/>
    <w:multiLevelType w:val="hybridMultilevel"/>
    <w:tmpl w:val="29A8672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54F56"/>
    <w:multiLevelType w:val="hybridMultilevel"/>
    <w:tmpl w:val="992490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D4719"/>
    <w:multiLevelType w:val="hybridMultilevel"/>
    <w:tmpl w:val="7AEE9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A80575"/>
    <w:multiLevelType w:val="hybridMultilevel"/>
    <w:tmpl w:val="32AA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B097F"/>
    <w:multiLevelType w:val="hybridMultilevel"/>
    <w:tmpl w:val="E3F49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55C04"/>
    <w:multiLevelType w:val="hybridMultilevel"/>
    <w:tmpl w:val="80F4B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7D0793"/>
    <w:multiLevelType w:val="hybridMultilevel"/>
    <w:tmpl w:val="989C25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935A1"/>
    <w:multiLevelType w:val="hybridMultilevel"/>
    <w:tmpl w:val="4BA2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C2B4F"/>
    <w:multiLevelType w:val="hybridMultilevel"/>
    <w:tmpl w:val="5AB430F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052A1"/>
    <w:multiLevelType w:val="hybridMultilevel"/>
    <w:tmpl w:val="5B54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9012F"/>
    <w:multiLevelType w:val="hybridMultilevel"/>
    <w:tmpl w:val="0262B340"/>
    <w:lvl w:ilvl="0" w:tplc="F2B2176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A68480B4">
      <w:start w:val="4"/>
      <w:numFmt w:val="decimal"/>
      <w:lvlText w:val="%3."/>
      <w:lvlJc w:val="left"/>
      <w:pPr>
        <w:ind w:left="360" w:hanging="360"/>
      </w:pPr>
      <w:rPr>
        <w:rFonts w:hint="default"/>
        <w:b/>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D77CB"/>
    <w:multiLevelType w:val="hybridMultilevel"/>
    <w:tmpl w:val="FB2EA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E2218E"/>
    <w:multiLevelType w:val="hybridMultilevel"/>
    <w:tmpl w:val="C2387BDC"/>
    <w:lvl w:ilvl="0" w:tplc="36EAF5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E1944"/>
    <w:multiLevelType w:val="hybridMultilevel"/>
    <w:tmpl w:val="FFA27CEA"/>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40798"/>
    <w:multiLevelType w:val="hybridMultilevel"/>
    <w:tmpl w:val="2182F6E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2596D"/>
    <w:multiLevelType w:val="hybridMultilevel"/>
    <w:tmpl w:val="FC96D4FA"/>
    <w:lvl w:ilvl="0" w:tplc="0ACA375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1378C"/>
    <w:multiLevelType w:val="hybridMultilevel"/>
    <w:tmpl w:val="2634E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55779"/>
    <w:multiLevelType w:val="hybridMultilevel"/>
    <w:tmpl w:val="B45A6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24319"/>
    <w:multiLevelType w:val="hybridMultilevel"/>
    <w:tmpl w:val="C7967D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D">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613C33"/>
    <w:multiLevelType w:val="hybridMultilevel"/>
    <w:tmpl w:val="86C813FE"/>
    <w:lvl w:ilvl="0" w:tplc="0ACA37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F1323"/>
    <w:multiLevelType w:val="hybridMultilevel"/>
    <w:tmpl w:val="A39ABE4E"/>
    <w:lvl w:ilvl="0" w:tplc="0409000D">
      <w:start w:val="1"/>
      <w:numFmt w:val="bullet"/>
      <w:lvlText w:val=""/>
      <w:lvlJc w:val="left"/>
      <w:pPr>
        <w:ind w:left="3600" w:hanging="360"/>
      </w:pPr>
      <w:rPr>
        <w:rFonts w:ascii="Wingdings" w:hAnsi="Wingding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70826EAE"/>
    <w:multiLevelType w:val="hybridMultilevel"/>
    <w:tmpl w:val="9FD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26CBF"/>
    <w:multiLevelType w:val="hybridMultilevel"/>
    <w:tmpl w:val="CE646D02"/>
    <w:lvl w:ilvl="0" w:tplc="88382F6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B50DD"/>
    <w:multiLevelType w:val="hybridMultilevel"/>
    <w:tmpl w:val="38B2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97A67"/>
    <w:multiLevelType w:val="hybridMultilevel"/>
    <w:tmpl w:val="4AA0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8"/>
  </w:num>
  <w:num w:numId="4">
    <w:abstractNumId w:val="13"/>
  </w:num>
  <w:num w:numId="5">
    <w:abstractNumId w:val="11"/>
  </w:num>
  <w:num w:numId="6">
    <w:abstractNumId w:val="3"/>
  </w:num>
  <w:num w:numId="7">
    <w:abstractNumId w:val="24"/>
  </w:num>
  <w:num w:numId="8">
    <w:abstractNumId w:val="5"/>
  </w:num>
  <w:num w:numId="9">
    <w:abstractNumId w:val="25"/>
  </w:num>
  <w:num w:numId="10">
    <w:abstractNumId w:val="8"/>
  </w:num>
  <w:num w:numId="11">
    <w:abstractNumId w:val="10"/>
  </w:num>
  <w:num w:numId="12">
    <w:abstractNumId w:val="21"/>
  </w:num>
  <w:num w:numId="13">
    <w:abstractNumId w:val="7"/>
  </w:num>
  <w:num w:numId="14">
    <w:abstractNumId w:val="1"/>
  </w:num>
  <w:num w:numId="15">
    <w:abstractNumId w:val="19"/>
  </w:num>
  <w:num w:numId="16">
    <w:abstractNumId w:val="14"/>
  </w:num>
  <w:num w:numId="17">
    <w:abstractNumId w:val="15"/>
  </w:num>
  <w:num w:numId="18">
    <w:abstractNumId w:val="9"/>
  </w:num>
  <w:num w:numId="19">
    <w:abstractNumId w:val="4"/>
  </w:num>
  <w:num w:numId="20">
    <w:abstractNumId w:val="23"/>
  </w:num>
  <w:num w:numId="21">
    <w:abstractNumId w:val="17"/>
  </w:num>
  <w:num w:numId="22">
    <w:abstractNumId w:val="12"/>
  </w:num>
  <w:num w:numId="23">
    <w:abstractNumId w:val="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50"/>
    <w:rsid w:val="00001933"/>
    <w:rsid w:val="0000776E"/>
    <w:rsid w:val="00012852"/>
    <w:rsid w:val="00013A03"/>
    <w:rsid w:val="0001451C"/>
    <w:rsid w:val="00021A1C"/>
    <w:rsid w:val="000229EF"/>
    <w:rsid w:val="00022E87"/>
    <w:rsid w:val="00023065"/>
    <w:rsid w:val="00024431"/>
    <w:rsid w:val="00024BE5"/>
    <w:rsid w:val="000274EA"/>
    <w:rsid w:val="00031D5B"/>
    <w:rsid w:val="000365A9"/>
    <w:rsid w:val="00042621"/>
    <w:rsid w:val="000443D2"/>
    <w:rsid w:val="0004626B"/>
    <w:rsid w:val="0004637A"/>
    <w:rsid w:val="000468D8"/>
    <w:rsid w:val="000513FD"/>
    <w:rsid w:val="00053520"/>
    <w:rsid w:val="00053F8A"/>
    <w:rsid w:val="0005483A"/>
    <w:rsid w:val="00062D76"/>
    <w:rsid w:val="000707D0"/>
    <w:rsid w:val="00073DD3"/>
    <w:rsid w:val="0007405B"/>
    <w:rsid w:val="00074ED5"/>
    <w:rsid w:val="0008003B"/>
    <w:rsid w:val="00084E85"/>
    <w:rsid w:val="00086618"/>
    <w:rsid w:val="000A145E"/>
    <w:rsid w:val="000A49D3"/>
    <w:rsid w:val="000A5748"/>
    <w:rsid w:val="000A62FF"/>
    <w:rsid w:val="000B426F"/>
    <w:rsid w:val="000C0671"/>
    <w:rsid w:val="000C1FF9"/>
    <w:rsid w:val="000C2F69"/>
    <w:rsid w:val="000C397C"/>
    <w:rsid w:val="000C6552"/>
    <w:rsid w:val="000D2430"/>
    <w:rsid w:val="000D2D09"/>
    <w:rsid w:val="000D32CE"/>
    <w:rsid w:val="000D3B68"/>
    <w:rsid w:val="000D5769"/>
    <w:rsid w:val="000E220E"/>
    <w:rsid w:val="000E586A"/>
    <w:rsid w:val="000F0B9D"/>
    <w:rsid w:val="000F52BB"/>
    <w:rsid w:val="000F683E"/>
    <w:rsid w:val="000F7BCF"/>
    <w:rsid w:val="00100A25"/>
    <w:rsid w:val="001010B2"/>
    <w:rsid w:val="00101E7F"/>
    <w:rsid w:val="00103FE6"/>
    <w:rsid w:val="0010497D"/>
    <w:rsid w:val="00105C85"/>
    <w:rsid w:val="001121D1"/>
    <w:rsid w:val="001130F3"/>
    <w:rsid w:val="00114D8C"/>
    <w:rsid w:val="00120774"/>
    <w:rsid w:val="001209A2"/>
    <w:rsid w:val="0012424C"/>
    <w:rsid w:val="00124325"/>
    <w:rsid w:val="00134D80"/>
    <w:rsid w:val="00135DFD"/>
    <w:rsid w:val="00135EFD"/>
    <w:rsid w:val="001378BD"/>
    <w:rsid w:val="00137D2F"/>
    <w:rsid w:val="00140938"/>
    <w:rsid w:val="00142B1B"/>
    <w:rsid w:val="00143986"/>
    <w:rsid w:val="0014436C"/>
    <w:rsid w:val="00145FD6"/>
    <w:rsid w:val="00146275"/>
    <w:rsid w:val="001467F9"/>
    <w:rsid w:val="0014715B"/>
    <w:rsid w:val="001525A6"/>
    <w:rsid w:val="00157F70"/>
    <w:rsid w:val="0016178F"/>
    <w:rsid w:val="001639C3"/>
    <w:rsid w:val="00164894"/>
    <w:rsid w:val="00173338"/>
    <w:rsid w:val="00174B19"/>
    <w:rsid w:val="001757BA"/>
    <w:rsid w:val="00176B36"/>
    <w:rsid w:val="00183E15"/>
    <w:rsid w:val="00184892"/>
    <w:rsid w:val="001869C1"/>
    <w:rsid w:val="001929BC"/>
    <w:rsid w:val="00195587"/>
    <w:rsid w:val="00196002"/>
    <w:rsid w:val="00196C95"/>
    <w:rsid w:val="001A1899"/>
    <w:rsid w:val="001A1AC0"/>
    <w:rsid w:val="001A1B76"/>
    <w:rsid w:val="001A4292"/>
    <w:rsid w:val="001A74D2"/>
    <w:rsid w:val="001B544C"/>
    <w:rsid w:val="001B6F9F"/>
    <w:rsid w:val="001B6FFD"/>
    <w:rsid w:val="001C1F00"/>
    <w:rsid w:val="001C4A3B"/>
    <w:rsid w:val="001C6B08"/>
    <w:rsid w:val="001D1153"/>
    <w:rsid w:val="001D2D28"/>
    <w:rsid w:val="001D79F7"/>
    <w:rsid w:val="001E10AA"/>
    <w:rsid w:val="001E3831"/>
    <w:rsid w:val="001E5013"/>
    <w:rsid w:val="001F21A2"/>
    <w:rsid w:val="001F4480"/>
    <w:rsid w:val="001F44EA"/>
    <w:rsid w:val="001F4CEB"/>
    <w:rsid w:val="001F4E74"/>
    <w:rsid w:val="001F548A"/>
    <w:rsid w:val="00202AD0"/>
    <w:rsid w:val="00207837"/>
    <w:rsid w:val="0021233D"/>
    <w:rsid w:val="002215DC"/>
    <w:rsid w:val="002241D7"/>
    <w:rsid w:val="002245DE"/>
    <w:rsid w:val="00226F61"/>
    <w:rsid w:val="002271F2"/>
    <w:rsid w:val="00242B25"/>
    <w:rsid w:val="00243166"/>
    <w:rsid w:val="00245F9E"/>
    <w:rsid w:val="00251E97"/>
    <w:rsid w:val="00253080"/>
    <w:rsid w:val="00256D20"/>
    <w:rsid w:val="00257B29"/>
    <w:rsid w:val="00260237"/>
    <w:rsid w:val="002604D3"/>
    <w:rsid w:val="002608A6"/>
    <w:rsid w:val="002663CC"/>
    <w:rsid w:val="00267DC7"/>
    <w:rsid w:val="00270BDE"/>
    <w:rsid w:val="00275B02"/>
    <w:rsid w:val="00276578"/>
    <w:rsid w:val="00280E6A"/>
    <w:rsid w:val="002810EE"/>
    <w:rsid w:val="00284CD4"/>
    <w:rsid w:val="00286775"/>
    <w:rsid w:val="00286A9F"/>
    <w:rsid w:val="002871C9"/>
    <w:rsid w:val="00287FE8"/>
    <w:rsid w:val="00295CDC"/>
    <w:rsid w:val="00297FAE"/>
    <w:rsid w:val="002A0225"/>
    <w:rsid w:val="002A1D33"/>
    <w:rsid w:val="002A5375"/>
    <w:rsid w:val="002B1722"/>
    <w:rsid w:val="002B6F0C"/>
    <w:rsid w:val="002C3633"/>
    <w:rsid w:val="002C6183"/>
    <w:rsid w:val="002D4620"/>
    <w:rsid w:val="002E17F6"/>
    <w:rsid w:val="002E3290"/>
    <w:rsid w:val="002E6961"/>
    <w:rsid w:val="002F470C"/>
    <w:rsid w:val="002F7867"/>
    <w:rsid w:val="00314D89"/>
    <w:rsid w:val="00315A03"/>
    <w:rsid w:val="00316940"/>
    <w:rsid w:val="003173F8"/>
    <w:rsid w:val="00332C1F"/>
    <w:rsid w:val="003334F0"/>
    <w:rsid w:val="00337F10"/>
    <w:rsid w:val="0034020D"/>
    <w:rsid w:val="00340AB9"/>
    <w:rsid w:val="00341D1C"/>
    <w:rsid w:val="00342350"/>
    <w:rsid w:val="0034483C"/>
    <w:rsid w:val="00350857"/>
    <w:rsid w:val="00360ACC"/>
    <w:rsid w:val="0036219F"/>
    <w:rsid w:val="00366FCB"/>
    <w:rsid w:val="00370E4E"/>
    <w:rsid w:val="00371C41"/>
    <w:rsid w:val="00377828"/>
    <w:rsid w:val="003808E3"/>
    <w:rsid w:val="0038114F"/>
    <w:rsid w:val="00382CA0"/>
    <w:rsid w:val="0038641C"/>
    <w:rsid w:val="00394FAC"/>
    <w:rsid w:val="00395F5A"/>
    <w:rsid w:val="003A541D"/>
    <w:rsid w:val="003A6B8E"/>
    <w:rsid w:val="003B03CB"/>
    <w:rsid w:val="003B4DAA"/>
    <w:rsid w:val="003B7494"/>
    <w:rsid w:val="003C4CDE"/>
    <w:rsid w:val="003C55F3"/>
    <w:rsid w:val="003E15C3"/>
    <w:rsid w:val="003F02B4"/>
    <w:rsid w:val="003F39FE"/>
    <w:rsid w:val="003F4883"/>
    <w:rsid w:val="003F5A46"/>
    <w:rsid w:val="003F5EC0"/>
    <w:rsid w:val="003F70E8"/>
    <w:rsid w:val="00401B8C"/>
    <w:rsid w:val="00402EC5"/>
    <w:rsid w:val="004103F2"/>
    <w:rsid w:val="00411DAC"/>
    <w:rsid w:val="00413F94"/>
    <w:rsid w:val="00415458"/>
    <w:rsid w:val="00416807"/>
    <w:rsid w:val="00422A7E"/>
    <w:rsid w:val="004233E1"/>
    <w:rsid w:val="0043136F"/>
    <w:rsid w:val="00433E21"/>
    <w:rsid w:val="00434140"/>
    <w:rsid w:val="00437472"/>
    <w:rsid w:val="004402B0"/>
    <w:rsid w:val="0044338A"/>
    <w:rsid w:val="00452D33"/>
    <w:rsid w:val="00461D18"/>
    <w:rsid w:val="00462457"/>
    <w:rsid w:val="00462A54"/>
    <w:rsid w:val="00462DD9"/>
    <w:rsid w:val="00472527"/>
    <w:rsid w:val="00476DCC"/>
    <w:rsid w:val="00482522"/>
    <w:rsid w:val="00482627"/>
    <w:rsid w:val="004832C4"/>
    <w:rsid w:val="00483829"/>
    <w:rsid w:val="00485470"/>
    <w:rsid w:val="00486460"/>
    <w:rsid w:val="00490DA2"/>
    <w:rsid w:val="00492AED"/>
    <w:rsid w:val="00494F40"/>
    <w:rsid w:val="00495CE3"/>
    <w:rsid w:val="004968A6"/>
    <w:rsid w:val="00497323"/>
    <w:rsid w:val="004A225C"/>
    <w:rsid w:val="004B06D9"/>
    <w:rsid w:val="004B2299"/>
    <w:rsid w:val="004B3EF4"/>
    <w:rsid w:val="004B5B69"/>
    <w:rsid w:val="004C0F74"/>
    <w:rsid w:val="004C31CE"/>
    <w:rsid w:val="004C3B0E"/>
    <w:rsid w:val="004D1276"/>
    <w:rsid w:val="004D143B"/>
    <w:rsid w:val="004D4AAF"/>
    <w:rsid w:val="004E239B"/>
    <w:rsid w:val="004E30E0"/>
    <w:rsid w:val="004E418A"/>
    <w:rsid w:val="004E5A26"/>
    <w:rsid w:val="004F2626"/>
    <w:rsid w:val="00511DE9"/>
    <w:rsid w:val="00515D18"/>
    <w:rsid w:val="0052749F"/>
    <w:rsid w:val="00527BD1"/>
    <w:rsid w:val="00533056"/>
    <w:rsid w:val="00534284"/>
    <w:rsid w:val="00534F47"/>
    <w:rsid w:val="00535C57"/>
    <w:rsid w:val="0054085E"/>
    <w:rsid w:val="0054332D"/>
    <w:rsid w:val="005455B0"/>
    <w:rsid w:val="00551A5B"/>
    <w:rsid w:val="00553370"/>
    <w:rsid w:val="005543FF"/>
    <w:rsid w:val="00557099"/>
    <w:rsid w:val="0056032B"/>
    <w:rsid w:val="005614F4"/>
    <w:rsid w:val="0056511F"/>
    <w:rsid w:val="00565D44"/>
    <w:rsid w:val="0056662F"/>
    <w:rsid w:val="00566D3E"/>
    <w:rsid w:val="00566DCE"/>
    <w:rsid w:val="0057021B"/>
    <w:rsid w:val="00571AAF"/>
    <w:rsid w:val="0058384E"/>
    <w:rsid w:val="00584358"/>
    <w:rsid w:val="00585DA8"/>
    <w:rsid w:val="00593FF3"/>
    <w:rsid w:val="005A59AC"/>
    <w:rsid w:val="005A7932"/>
    <w:rsid w:val="005A7D9C"/>
    <w:rsid w:val="005B7175"/>
    <w:rsid w:val="005B7823"/>
    <w:rsid w:val="005B7997"/>
    <w:rsid w:val="005C4A3C"/>
    <w:rsid w:val="005C4EC1"/>
    <w:rsid w:val="005C6E54"/>
    <w:rsid w:val="005D043C"/>
    <w:rsid w:val="005D06B7"/>
    <w:rsid w:val="005D31E0"/>
    <w:rsid w:val="005D7FDB"/>
    <w:rsid w:val="005E531C"/>
    <w:rsid w:val="005E5D12"/>
    <w:rsid w:val="005E7371"/>
    <w:rsid w:val="005F110A"/>
    <w:rsid w:val="005F4C93"/>
    <w:rsid w:val="005F6D8C"/>
    <w:rsid w:val="00602EE8"/>
    <w:rsid w:val="00615784"/>
    <w:rsid w:val="00615E36"/>
    <w:rsid w:val="00617F06"/>
    <w:rsid w:val="00622537"/>
    <w:rsid w:val="00627EDE"/>
    <w:rsid w:val="0063084D"/>
    <w:rsid w:val="0063102C"/>
    <w:rsid w:val="00635590"/>
    <w:rsid w:val="00636DB3"/>
    <w:rsid w:val="0063745C"/>
    <w:rsid w:val="006400D9"/>
    <w:rsid w:val="00644D32"/>
    <w:rsid w:val="00645B54"/>
    <w:rsid w:val="0064748D"/>
    <w:rsid w:val="00653C5A"/>
    <w:rsid w:val="00653DFC"/>
    <w:rsid w:val="00654745"/>
    <w:rsid w:val="0066213D"/>
    <w:rsid w:val="00675A8A"/>
    <w:rsid w:val="006840A6"/>
    <w:rsid w:val="0068746A"/>
    <w:rsid w:val="0069278A"/>
    <w:rsid w:val="00694C68"/>
    <w:rsid w:val="00695D5B"/>
    <w:rsid w:val="00696D24"/>
    <w:rsid w:val="006A0A0B"/>
    <w:rsid w:val="006A1DF2"/>
    <w:rsid w:val="006A20DB"/>
    <w:rsid w:val="006A419A"/>
    <w:rsid w:val="006A4233"/>
    <w:rsid w:val="006A5450"/>
    <w:rsid w:val="006B2A28"/>
    <w:rsid w:val="006B3451"/>
    <w:rsid w:val="006B3B29"/>
    <w:rsid w:val="006B57C9"/>
    <w:rsid w:val="006B6628"/>
    <w:rsid w:val="006C2A2B"/>
    <w:rsid w:val="006C2D28"/>
    <w:rsid w:val="006D074D"/>
    <w:rsid w:val="006D0A9E"/>
    <w:rsid w:val="006D1E10"/>
    <w:rsid w:val="006D68F3"/>
    <w:rsid w:val="006E293B"/>
    <w:rsid w:val="006E330A"/>
    <w:rsid w:val="006E6CDB"/>
    <w:rsid w:val="006E6E05"/>
    <w:rsid w:val="006F03D8"/>
    <w:rsid w:val="006F2374"/>
    <w:rsid w:val="006F386D"/>
    <w:rsid w:val="006F49E8"/>
    <w:rsid w:val="006F6F27"/>
    <w:rsid w:val="00700B8A"/>
    <w:rsid w:val="0070424E"/>
    <w:rsid w:val="00724308"/>
    <w:rsid w:val="00740A02"/>
    <w:rsid w:val="00741A17"/>
    <w:rsid w:val="00742DCD"/>
    <w:rsid w:val="00743A42"/>
    <w:rsid w:val="00744853"/>
    <w:rsid w:val="00744B1A"/>
    <w:rsid w:val="00750C61"/>
    <w:rsid w:val="00750E69"/>
    <w:rsid w:val="00751AC0"/>
    <w:rsid w:val="00753913"/>
    <w:rsid w:val="00753E91"/>
    <w:rsid w:val="007561BF"/>
    <w:rsid w:val="007569EC"/>
    <w:rsid w:val="00760191"/>
    <w:rsid w:val="007601DE"/>
    <w:rsid w:val="00766C03"/>
    <w:rsid w:val="00770F34"/>
    <w:rsid w:val="007733A2"/>
    <w:rsid w:val="007824B2"/>
    <w:rsid w:val="00784569"/>
    <w:rsid w:val="00785302"/>
    <w:rsid w:val="0079471D"/>
    <w:rsid w:val="0079475B"/>
    <w:rsid w:val="007970A2"/>
    <w:rsid w:val="007A01D5"/>
    <w:rsid w:val="007A1D18"/>
    <w:rsid w:val="007A31FC"/>
    <w:rsid w:val="007A39CC"/>
    <w:rsid w:val="007A54F1"/>
    <w:rsid w:val="007B1832"/>
    <w:rsid w:val="007B6E3D"/>
    <w:rsid w:val="007C0F8C"/>
    <w:rsid w:val="007C3302"/>
    <w:rsid w:val="007C3B4E"/>
    <w:rsid w:val="007C3CFC"/>
    <w:rsid w:val="007C6B6A"/>
    <w:rsid w:val="007D5796"/>
    <w:rsid w:val="007D6787"/>
    <w:rsid w:val="007D6E1A"/>
    <w:rsid w:val="007D7738"/>
    <w:rsid w:val="007E08EC"/>
    <w:rsid w:val="007E0B71"/>
    <w:rsid w:val="007E2FA0"/>
    <w:rsid w:val="007E3674"/>
    <w:rsid w:val="007E70B6"/>
    <w:rsid w:val="007E7DBB"/>
    <w:rsid w:val="007E7E59"/>
    <w:rsid w:val="007F164F"/>
    <w:rsid w:val="007F2A75"/>
    <w:rsid w:val="007F36CA"/>
    <w:rsid w:val="00800127"/>
    <w:rsid w:val="00800213"/>
    <w:rsid w:val="0081085E"/>
    <w:rsid w:val="008124B1"/>
    <w:rsid w:val="0081386F"/>
    <w:rsid w:val="00814CA4"/>
    <w:rsid w:val="008150B8"/>
    <w:rsid w:val="00851F35"/>
    <w:rsid w:val="00852C7C"/>
    <w:rsid w:val="008544B0"/>
    <w:rsid w:val="00856113"/>
    <w:rsid w:val="00856959"/>
    <w:rsid w:val="0085725E"/>
    <w:rsid w:val="00857CCB"/>
    <w:rsid w:val="008605E1"/>
    <w:rsid w:val="0086449B"/>
    <w:rsid w:val="008707DB"/>
    <w:rsid w:val="008732A2"/>
    <w:rsid w:val="00873653"/>
    <w:rsid w:val="008737A3"/>
    <w:rsid w:val="00890C26"/>
    <w:rsid w:val="00892266"/>
    <w:rsid w:val="008926CB"/>
    <w:rsid w:val="00896B54"/>
    <w:rsid w:val="008A1771"/>
    <w:rsid w:val="008A3524"/>
    <w:rsid w:val="008A4027"/>
    <w:rsid w:val="008A6938"/>
    <w:rsid w:val="008B5E8F"/>
    <w:rsid w:val="008B7502"/>
    <w:rsid w:val="008C05F7"/>
    <w:rsid w:val="008C0A3F"/>
    <w:rsid w:val="008C29B6"/>
    <w:rsid w:val="008C6BFF"/>
    <w:rsid w:val="008D0CA8"/>
    <w:rsid w:val="008D1142"/>
    <w:rsid w:val="008F3CC0"/>
    <w:rsid w:val="009018F0"/>
    <w:rsid w:val="00901927"/>
    <w:rsid w:val="00904129"/>
    <w:rsid w:val="009046D2"/>
    <w:rsid w:val="00911195"/>
    <w:rsid w:val="00921122"/>
    <w:rsid w:val="009211ED"/>
    <w:rsid w:val="00923572"/>
    <w:rsid w:val="009240CA"/>
    <w:rsid w:val="00924FAF"/>
    <w:rsid w:val="0092511B"/>
    <w:rsid w:val="00927E54"/>
    <w:rsid w:val="0093045B"/>
    <w:rsid w:val="00930DBA"/>
    <w:rsid w:val="00932483"/>
    <w:rsid w:val="0093378B"/>
    <w:rsid w:val="00934F9C"/>
    <w:rsid w:val="0093554B"/>
    <w:rsid w:val="00936174"/>
    <w:rsid w:val="00937636"/>
    <w:rsid w:val="009400BA"/>
    <w:rsid w:val="00941E75"/>
    <w:rsid w:val="00942E74"/>
    <w:rsid w:val="00944E42"/>
    <w:rsid w:val="00945434"/>
    <w:rsid w:val="00946945"/>
    <w:rsid w:val="00970EEB"/>
    <w:rsid w:val="00974726"/>
    <w:rsid w:val="009807D1"/>
    <w:rsid w:val="00980F09"/>
    <w:rsid w:val="00987181"/>
    <w:rsid w:val="0099382E"/>
    <w:rsid w:val="0099787E"/>
    <w:rsid w:val="009A1790"/>
    <w:rsid w:val="009A3948"/>
    <w:rsid w:val="009A4354"/>
    <w:rsid w:val="009A491F"/>
    <w:rsid w:val="009A67DB"/>
    <w:rsid w:val="009B1D38"/>
    <w:rsid w:val="009C3934"/>
    <w:rsid w:val="009D18E9"/>
    <w:rsid w:val="009D72F6"/>
    <w:rsid w:val="009E0124"/>
    <w:rsid w:val="009E0E2E"/>
    <w:rsid w:val="009E23A7"/>
    <w:rsid w:val="009E275D"/>
    <w:rsid w:val="009E324A"/>
    <w:rsid w:val="009E3896"/>
    <w:rsid w:val="009E7C6C"/>
    <w:rsid w:val="009F013B"/>
    <w:rsid w:val="009F3850"/>
    <w:rsid w:val="009F58B2"/>
    <w:rsid w:val="00A002FB"/>
    <w:rsid w:val="00A0796C"/>
    <w:rsid w:val="00A10BFC"/>
    <w:rsid w:val="00A139DD"/>
    <w:rsid w:val="00A24B25"/>
    <w:rsid w:val="00A272ED"/>
    <w:rsid w:val="00A27414"/>
    <w:rsid w:val="00A32685"/>
    <w:rsid w:val="00A34528"/>
    <w:rsid w:val="00A36AA0"/>
    <w:rsid w:val="00A44512"/>
    <w:rsid w:val="00A523D0"/>
    <w:rsid w:val="00A53287"/>
    <w:rsid w:val="00A5399B"/>
    <w:rsid w:val="00A578FE"/>
    <w:rsid w:val="00A602E9"/>
    <w:rsid w:val="00A6370B"/>
    <w:rsid w:val="00A64C98"/>
    <w:rsid w:val="00A65BA2"/>
    <w:rsid w:val="00A77C74"/>
    <w:rsid w:val="00A84507"/>
    <w:rsid w:val="00A85A91"/>
    <w:rsid w:val="00A87795"/>
    <w:rsid w:val="00A9006B"/>
    <w:rsid w:val="00A92C2F"/>
    <w:rsid w:val="00AA04A9"/>
    <w:rsid w:val="00AA0968"/>
    <w:rsid w:val="00AA3D9E"/>
    <w:rsid w:val="00AA4D5D"/>
    <w:rsid w:val="00AB118C"/>
    <w:rsid w:val="00AB12BE"/>
    <w:rsid w:val="00AB15BD"/>
    <w:rsid w:val="00AB31C8"/>
    <w:rsid w:val="00AB74D1"/>
    <w:rsid w:val="00AC567E"/>
    <w:rsid w:val="00AC5695"/>
    <w:rsid w:val="00AD255C"/>
    <w:rsid w:val="00AD283F"/>
    <w:rsid w:val="00AD5414"/>
    <w:rsid w:val="00AD7BCC"/>
    <w:rsid w:val="00AD7DD0"/>
    <w:rsid w:val="00AE510B"/>
    <w:rsid w:val="00AE7ED4"/>
    <w:rsid w:val="00AF006B"/>
    <w:rsid w:val="00AF1453"/>
    <w:rsid w:val="00AF2413"/>
    <w:rsid w:val="00AF3E21"/>
    <w:rsid w:val="00B026FE"/>
    <w:rsid w:val="00B0328D"/>
    <w:rsid w:val="00B0341B"/>
    <w:rsid w:val="00B05104"/>
    <w:rsid w:val="00B1533D"/>
    <w:rsid w:val="00B15A7E"/>
    <w:rsid w:val="00B172CD"/>
    <w:rsid w:val="00B2411F"/>
    <w:rsid w:val="00B24B1C"/>
    <w:rsid w:val="00B25FF4"/>
    <w:rsid w:val="00B2796D"/>
    <w:rsid w:val="00B35E82"/>
    <w:rsid w:val="00B40381"/>
    <w:rsid w:val="00B410B8"/>
    <w:rsid w:val="00B445C5"/>
    <w:rsid w:val="00B44F9B"/>
    <w:rsid w:val="00B52970"/>
    <w:rsid w:val="00B57330"/>
    <w:rsid w:val="00B5783D"/>
    <w:rsid w:val="00B57F21"/>
    <w:rsid w:val="00B57FAF"/>
    <w:rsid w:val="00B67657"/>
    <w:rsid w:val="00B709E1"/>
    <w:rsid w:val="00B70E86"/>
    <w:rsid w:val="00B71D03"/>
    <w:rsid w:val="00B7249A"/>
    <w:rsid w:val="00B72F8A"/>
    <w:rsid w:val="00B76E53"/>
    <w:rsid w:val="00B81BA2"/>
    <w:rsid w:val="00B826A8"/>
    <w:rsid w:val="00B8602F"/>
    <w:rsid w:val="00B8728D"/>
    <w:rsid w:val="00B90F96"/>
    <w:rsid w:val="00B9131E"/>
    <w:rsid w:val="00B93961"/>
    <w:rsid w:val="00B93E2F"/>
    <w:rsid w:val="00B96D8A"/>
    <w:rsid w:val="00B977F8"/>
    <w:rsid w:val="00BA5E50"/>
    <w:rsid w:val="00BA5F67"/>
    <w:rsid w:val="00BB3C47"/>
    <w:rsid w:val="00BC4A40"/>
    <w:rsid w:val="00BC57DE"/>
    <w:rsid w:val="00BC6C6E"/>
    <w:rsid w:val="00BD16B6"/>
    <w:rsid w:val="00BD1F4D"/>
    <w:rsid w:val="00BD47A7"/>
    <w:rsid w:val="00BE28EE"/>
    <w:rsid w:val="00BE337B"/>
    <w:rsid w:val="00BE46D7"/>
    <w:rsid w:val="00BE6180"/>
    <w:rsid w:val="00BE626C"/>
    <w:rsid w:val="00BE75E2"/>
    <w:rsid w:val="00BF443A"/>
    <w:rsid w:val="00BF621F"/>
    <w:rsid w:val="00BF78BD"/>
    <w:rsid w:val="00C00F22"/>
    <w:rsid w:val="00C02DCF"/>
    <w:rsid w:val="00C03207"/>
    <w:rsid w:val="00C114CD"/>
    <w:rsid w:val="00C115FC"/>
    <w:rsid w:val="00C131FA"/>
    <w:rsid w:val="00C16EE0"/>
    <w:rsid w:val="00C211D0"/>
    <w:rsid w:val="00C22CF1"/>
    <w:rsid w:val="00C243FE"/>
    <w:rsid w:val="00C2518F"/>
    <w:rsid w:val="00C344D9"/>
    <w:rsid w:val="00C35447"/>
    <w:rsid w:val="00C3776E"/>
    <w:rsid w:val="00C402A2"/>
    <w:rsid w:val="00C47D86"/>
    <w:rsid w:val="00C47F99"/>
    <w:rsid w:val="00C619FF"/>
    <w:rsid w:val="00C61C5A"/>
    <w:rsid w:val="00C70C0A"/>
    <w:rsid w:val="00C80D19"/>
    <w:rsid w:val="00C849F9"/>
    <w:rsid w:val="00C84C01"/>
    <w:rsid w:val="00C87518"/>
    <w:rsid w:val="00C87DD6"/>
    <w:rsid w:val="00C9104B"/>
    <w:rsid w:val="00C917EC"/>
    <w:rsid w:val="00C931A3"/>
    <w:rsid w:val="00C93E72"/>
    <w:rsid w:val="00C94DAB"/>
    <w:rsid w:val="00C96768"/>
    <w:rsid w:val="00CA00DE"/>
    <w:rsid w:val="00CA0569"/>
    <w:rsid w:val="00CA6297"/>
    <w:rsid w:val="00CB1415"/>
    <w:rsid w:val="00CB6E75"/>
    <w:rsid w:val="00CC5906"/>
    <w:rsid w:val="00CC6930"/>
    <w:rsid w:val="00CC7453"/>
    <w:rsid w:val="00CC7D18"/>
    <w:rsid w:val="00CD0416"/>
    <w:rsid w:val="00CD5D91"/>
    <w:rsid w:val="00CD6519"/>
    <w:rsid w:val="00CE1EC3"/>
    <w:rsid w:val="00CE3EF8"/>
    <w:rsid w:val="00CF09BC"/>
    <w:rsid w:val="00CF2262"/>
    <w:rsid w:val="00CF2411"/>
    <w:rsid w:val="00CF3B1D"/>
    <w:rsid w:val="00D016F9"/>
    <w:rsid w:val="00D203F3"/>
    <w:rsid w:val="00D214F8"/>
    <w:rsid w:val="00D23574"/>
    <w:rsid w:val="00D300BD"/>
    <w:rsid w:val="00D32B87"/>
    <w:rsid w:val="00D339EE"/>
    <w:rsid w:val="00D343E3"/>
    <w:rsid w:val="00D405D2"/>
    <w:rsid w:val="00D4200A"/>
    <w:rsid w:val="00D5073F"/>
    <w:rsid w:val="00D50A27"/>
    <w:rsid w:val="00D527F3"/>
    <w:rsid w:val="00D64043"/>
    <w:rsid w:val="00D65AC0"/>
    <w:rsid w:val="00D675C6"/>
    <w:rsid w:val="00D70B99"/>
    <w:rsid w:val="00D72615"/>
    <w:rsid w:val="00D75BF6"/>
    <w:rsid w:val="00D844D5"/>
    <w:rsid w:val="00D8473D"/>
    <w:rsid w:val="00D84991"/>
    <w:rsid w:val="00D854B6"/>
    <w:rsid w:val="00D97C4C"/>
    <w:rsid w:val="00DA2729"/>
    <w:rsid w:val="00DB04BE"/>
    <w:rsid w:val="00DB43E6"/>
    <w:rsid w:val="00DC1FD7"/>
    <w:rsid w:val="00DC3156"/>
    <w:rsid w:val="00DC3E7C"/>
    <w:rsid w:val="00DC70F5"/>
    <w:rsid w:val="00DC7374"/>
    <w:rsid w:val="00DC7B7B"/>
    <w:rsid w:val="00DD625F"/>
    <w:rsid w:val="00DE097B"/>
    <w:rsid w:val="00DE4C5D"/>
    <w:rsid w:val="00DE540B"/>
    <w:rsid w:val="00DF2AD1"/>
    <w:rsid w:val="00E0025A"/>
    <w:rsid w:val="00E05203"/>
    <w:rsid w:val="00E05851"/>
    <w:rsid w:val="00E05E29"/>
    <w:rsid w:val="00E06F26"/>
    <w:rsid w:val="00E15A07"/>
    <w:rsid w:val="00E179BA"/>
    <w:rsid w:val="00E220FB"/>
    <w:rsid w:val="00E230B0"/>
    <w:rsid w:val="00E27682"/>
    <w:rsid w:val="00E30FAE"/>
    <w:rsid w:val="00E34B6D"/>
    <w:rsid w:val="00E34BFF"/>
    <w:rsid w:val="00E35FBF"/>
    <w:rsid w:val="00E36335"/>
    <w:rsid w:val="00E364F2"/>
    <w:rsid w:val="00E401C2"/>
    <w:rsid w:val="00E40421"/>
    <w:rsid w:val="00E4174E"/>
    <w:rsid w:val="00E622DE"/>
    <w:rsid w:val="00E62CF4"/>
    <w:rsid w:val="00E72B68"/>
    <w:rsid w:val="00E73A8C"/>
    <w:rsid w:val="00E74F50"/>
    <w:rsid w:val="00E80BC0"/>
    <w:rsid w:val="00E868C6"/>
    <w:rsid w:val="00E90C8C"/>
    <w:rsid w:val="00E9161A"/>
    <w:rsid w:val="00E91DF7"/>
    <w:rsid w:val="00E97881"/>
    <w:rsid w:val="00EA3FCA"/>
    <w:rsid w:val="00EA4A58"/>
    <w:rsid w:val="00EA556F"/>
    <w:rsid w:val="00EB0343"/>
    <w:rsid w:val="00EB2286"/>
    <w:rsid w:val="00EB2748"/>
    <w:rsid w:val="00EB3A54"/>
    <w:rsid w:val="00EB745F"/>
    <w:rsid w:val="00EC1B9F"/>
    <w:rsid w:val="00EC5F28"/>
    <w:rsid w:val="00ED48B4"/>
    <w:rsid w:val="00ED6628"/>
    <w:rsid w:val="00ED7D13"/>
    <w:rsid w:val="00EE2D3B"/>
    <w:rsid w:val="00EE2F69"/>
    <w:rsid w:val="00EE52E3"/>
    <w:rsid w:val="00EE5FCE"/>
    <w:rsid w:val="00EE7135"/>
    <w:rsid w:val="00EF0919"/>
    <w:rsid w:val="00EF468E"/>
    <w:rsid w:val="00EF4B32"/>
    <w:rsid w:val="00EF79EF"/>
    <w:rsid w:val="00EF7AED"/>
    <w:rsid w:val="00F001EE"/>
    <w:rsid w:val="00F003E7"/>
    <w:rsid w:val="00F014C3"/>
    <w:rsid w:val="00F028E8"/>
    <w:rsid w:val="00F04508"/>
    <w:rsid w:val="00F1336E"/>
    <w:rsid w:val="00F13B06"/>
    <w:rsid w:val="00F146BF"/>
    <w:rsid w:val="00F23F3F"/>
    <w:rsid w:val="00F2443C"/>
    <w:rsid w:val="00F33F08"/>
    <w:rsid w:val="00F36E37"/>
    <w:rsid w:val="00F41E64"/>
    <w:rsid w:val="00F45D0B"/>
    <w:rsid w:val="00F51CFB"/>
    <w:rsid w:val="00F52B93"/>
    <w:rsid w:val="00F55C8C"/>
    <w:rsid w:val="00F569CA"/>
    <w:rsid w:val="00F664EE"/>
    <w:rsid w:val="00F70647"/>
    <w:rsid w:val="00F70653"/>
    <w:rsid w:val="00F735E9"/>
    <w:rsid w:val="00F76A68"/>
    <w:rsid w:val="00F8394A"/>
    <w:rsid w:val="00F87F48"/>
    <w:rsid w:val="00F91317"/>
    <w:rsid w:val="00F940E4"/>
    <w:rsid w:val="00F9678C"/>
    <w:rsid w:val="00F96A3C"/>
    <w:rsid w:val="00FB595A"/>
    <w:rsid w:val="00FB5DB5"/>
    <w:rsid w:val="00FC1542"/>
    <w:rsid w:val="00FC2557"/>
    <w:rsid w:val="00FC2DA9"/>
    <w:rsid w:val="00FC5800"/>
    <w:rsid w:val="00FD54A9"/>
    <w:rsid w:val="00FD63C2"/>
    <w:rsid w:val="00FD70CE"/>
    <w:rsid w:val="00FE23BB"/>
    <w:rsid w:val="00FE2E8C"/>
    <w:rsid w:val="00FE2EAE"/>
    <w:rsid w:val="00FE3D99"/>
    <w:rsid w:val="00FE526D"/>
    <w:rsid w:val="00FE5E06"/>
    <w:rsid w:val="00FE6E1D"/>
    <w:rsid w:val="00FE786D"/>
    <w:rsid w:val="00FF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2248"/>
  <w15:docId w15:val="{E41E6958-4C3E-47EE-B309-5D85DCB7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13"/>
    <w:rPr>
      <w:sz w:val="22"/>
      <w:szCs w:val="22"/>
    </w:rPr>
  </w:style>
  <w:style w:type="paragraph" w:styleId="Heading1">
    <w:name w:val="heading 1"/>
    <w:basedOn w:val="Normal"/>
    <w:next w:val="Normal"/>
    <w:link w:val="Heading1Char"/>
    <w:uiPriority w:val="9"/>
    <w:qFormat/>
    <w:rsid w:val="00BA5E5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D7D13"/>
    <w:rPr>
      <w:sz w:val="22"/>
      <w:szCs w:val="22"/>
    </w:rPr>
  </w:style>
  <w:style w:type="character" w:customStyle="1" w:styleId="Heading1Char">
    <w:name w:val="Heading 1 Char"/>
    <w:link w:val="Heading1"/>
    <w:uiPriority w:val="9"/>
    <w:rsid w:val="00BA5E50"/>
    <w:rPr>
      <w:rFonts w:ascii="Cambria" w:eastAsia="Times New Roman" w:hAnsi="Cambria" w:cs="Times New Roman"/>
      <w:b/>
      <w:bCs/>
      <w:color w:val="365F91"/>
      <w:sz w:val="28"/>
      <w:szCs w:val="28"/>
    </w:rPr>
  </w:style>
  <w:style w:type="character" w:styleId="IntenseReference">
    <w:name w:val="Intense Reference"/>
    <w:uiPriority w:val="32"/>
    <w:qFormat/>
    <w:rsid w:val="00BA5E50"/>
    <w:rPr>
      <w:b/>
      <w:bCs/>
      <w:smallCaps/>
      <w:color w:val="C0504D"/>
      <w:spacing w:val="5"/>
      <w:u w:val="single"/>
    </w:rPr>
  </w:style>
  <w:style w:type="paragraph" w:styleId="Header">
    <w:name w:val="header"/>
    <w:basedOn w:val="Normal"/>
    <w:link w:val="HeaderChar"/>
    <w:uiPriority w:val="99"/>
    <w:unhideWhenUsed/>
    <w:rsid w:val="00BA5E50"/>
    <w:pPr>
      <w:tabs>
        <w:tab w:val="center" w:pos="4680"/>
        <w:tab w:val="right" w:pos="9360"/>
      </w:tabs>
    </w:pPr>
  </w:style>
  <w:style w:type="character" w:customStyle="1" w:styleId="HeaderChar">
    <w:name w:val="Header Char"/>
    <w:basedOn w:val="DefaultParagraphFont"/>
    <w:link w:val="Header"/>
    <w:uiPriority w:val="99"/>
    <w:rsid w:val="00BA5E50"/>
  </w:style>
  <w:style w:type="paragraph" w:styleId="Footer">
    <w:name w:val="footer"/>
    <w:basedOn w:val="Normal"/>
    <w:link w:val="FooterChar"/>
    <w:uiPriority w:val="99"/>
    <w:unhideWhenUsed/>
    <w:rsid w:val="00BA5E50"/>
    <w:pPr>
      <w:tabs>
        <w:tab w:val="center" w:pos="4680"/>
        <w:tab w:val="right" w:pos="9360"/>
      </w:tabs>
    </w:pPr>
  </w:style>
  <w:style w:type="character" w:customStyle="1" w:styleId="FooterChar">
    <w:name w:val="Footer Char"/>
    <w:basedOn w:val="DefaultParagraphFont"/>
    <w:link w:val="Footer"/>
    <w:uiPriority w:val="99"/>
    <w:rsid w:val="00BA5E50"/>
  </w:style>
  <w:style w:type="paragraph" w:styleId="BalloonText">
    <w:name w:val="Balloon Text"/>
    <w:basedOn w:val="Normal"/>
    <w:link w:val="BalloonTextChar"/>
    <w:uiPriority w:val="99"/>
    <w:semiHidden/>
    <w:unhideWhenUsed/>
    <w:rsid w:val="0054332D"/>
    <w:rPr>
      <w:rFonts w:ascii="Tahoma" w:hAnsi="Tahoma" w:cs="Tahoma"/>
      <w:sz w:val="16"/>
      <w:szCs w:val="16"/>
    </w:rPr>
  </w:style>
  <w:style w:type="character" w:customStyle="1" w:styleId="BalloonTextChar">
    <w:name w:val="Balloon Text Char"/>
    <w:link w:val="BalloonText"/>
    <w:uiPriority w:val="99"/>
    <w:semiHidden/>
    <w:rsid w:val="0054332D"/>
    <w:rPr>
      <w:rFonts w:ascii="Tahoma" w:hAnsi="Tahoma" w:cs="Tahoma"/>
      <w:sz w:val="16"/>
      <w:szCs w:val="16"/>
    </w:rPr>
  </w:style>
  <w:style w:type="table" w:styleId="TableGrid">
    <w:name w:val="Table Grid"/>
    <w:basedOn w:val="TableNormal"/>
    <w:uiPriority w:val="59"/>
    <w:rsid w:val="00543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211D0"/>
    <w:rPr>
      <w:color w:val="0000FF"/>
      <w:u w:val="single"/>
    </w:rPr>
  </w:style>
  <w:style w:type="paragraph" w:customStyle="1" w:styleId="ColorfulList-Accent11">
    <w:name w:val="Colorful List - Accent 11"/>
    <w:basedOn w:val="Normal"/>
    <w:uiPriority w:val="34"/>
    <w:qFormat/>
    <w:rsid w:val="00195587"/>
    <w:pPr>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103FE6"/>
    <w:rPr>
      <w:sz w:val="16"/>
      <w:szCs w:val="16"/>
    </w:rPr>
  </w:style>
  <w:style w:type="paragraph" w:styleId="CommentText">
    <w:name w:val="annotation text"/>
    <w:basedOn w:val="Normal"/>
    <w:link w:val="CommentTextChar"/>
    <w:uiPriority w:val="99"/>
    <w:semiHidden/>
    <w:unhideWhenUsed/>
    <w:rsid w:val="00103FE6"/>
    <w:rPr>
      <w:sz w:val="20"/>
      <w:szCs w:val="20"/>
    </w:rPr>
  </w:style>
  <w:style w:type="character" w:customStyle="1" w:styleId="CommentTextChar">
    <w:name w:val="Comment Text Char"/>
    <w:basedOn w:val="DefaultParagraphFont"/>
    <w:link w:val="CommentText"/>
    <w:uiPriority w:val="99"/>
    <w:semiHidden/>
    <w:rsid w:val="00103FE6"/>
  </w:style>
  <w:style w:type="paragraph" w:styleId="CommentSubject">
    <w:name w:val="annotation subject"/>
    <w:basedOn w:val="CommentText"/>
    <w:next w:val="CommentText"/>
    <w:link w:val="CommentSubjectChar"/>
    <w:uiPriority w:val="99"/>
    <w:semiHidden/>
    <w:unhideWhenUsed/>
    <w:rsid w:val="00103FE6"/>
    <w:rPr>
      <w:b/>
      <w:bCs/>
    </w:rPr>
  </w:style>
  <w:style w:type="character" w:customStyle="1" w:styleId="CommentSubjectChar">
    <w:name w:val="Comment Subject Char"/>
    <w:link w:val="CommentSubject"/>
    <w:uiPriority w:val="99"/>
    <w:semiHidden/>
    <w:rsid w:val="00103FE6"/>
    <w:rPr>
      <w:b/>
      <w:bCs/>
    </w:rPr>
  </w:style>
  <w:style w:type="character" w:styleId="FollowedHyperlink">
    <w:name w:val="FollowedHyperlink"/>
    <w:uiPriority w:val="99"/>
    <w:semiHidden/>
    <w:unhideWhenUsed/>
    <w:rsid w:val="006927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8287">
      <w:bodyDiv w:val="1"/>
      <w:marLeft w:val="0"/>
      <w:marRight w:val="0"/>
      <w:marTop w:val="0"/>
      <w:marBottom w:val="0"/>
      <w:divBdr>
        <w:top w:val="none" w:sz="0" w:space="0" w:color="auto"/>
        <w:left w:val="none" w:sz="0" w:space="0" w:color="auto"/>
        <w:bottom w:val="none" w:sz="0" w:space="0" w:color="auto"/>
        <w:right w:val="none" w:sz="0" w:space="0" w:color="auto"/>
      </w:divBdr>
    </w:div>
    <w:div w:id="1779833958">
      <w:bodyDiv w:val="1"/>
      <w:marLeft w:val="0"/>
      <w:marRight w:val="0"/>
      <w:marTop w:val="0"/>
      <w:marBottom w:val="0"/>
      <w:divBdr>
        <w:top w:val="none" w:sz="0" w:space="0" w:color="auto"/>
        <w:left w:val="none" w:sz="0" w:space="0" w:color="auto"/>
        <w:bottom w:val="none" w:sz="0" w:space="0" w:color="auto"/>
        <w:right w:val="none" w:sz="0" w:space="0" w:color="auto"/>
      </w:divBdr>
    </w:div>
    <w:div w:id="1858346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su.edu/disability-serv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gsu.edu/content/dam/BGSU/catalog/academic-honesty/official-policy.pdf" TargetMode="External"/><Relationship Id="rId4" Type="http://schemas.openxmlformats.org/officeDocument/2006/relationships/settings" Target="settings.xml"/><Relationship Id="rId9" Type="http://schemas.openxmlformats.org/officeDocument/2006/relationships/hyperlink" Target="http://www.afirs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2DE2-0E43-48AC-BEE5-A5E28AD8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COM 4440: Health Communication</vt:lpstr>
    </vt:vector>
  </TitlesOfParts>
  <Company/>
  <LinksUpToDate>false</LinksUpToDate>
  <CharactersWithSpaces>17118</CharactersWithSpaces>
  <SharedDoc>false</SharedDoc>
  <HLinks>
    <vt:vector size="24" baseType="variant">
      <vt:variant>
        <vt:i4>1376276</vt:i4>
      </vt:variant>
      <vt:variant>
        <vt:i4>9</vt:i4>
      </vt:variant>
      <vt:variant>
        <vt:i4>0</vt:i4>
      </vt:variant>
      <vt:variant>
        <vt:i4>5</vt:i4>
      </vt:variant>
      <vt:variant>
        <vt:lpwstr>http://www.bgsu.edu/disability-services.html</vt:lpwstr>
      </vt:variant>
      <vt:variant>
        <vt:lpwstr/>
      </vt:variant>
      <vt:variant>
        <vt:i4>7012449</vt:i4>
      </vt:variant>
      <vt:variant>
        <vt:i4>6</vt:i4>
      </vt:variant>
      <vt:variant>
        <vt:i4>0</vt:i4>
      </vt:variant>
      <vt:variant>
        <vt:i4>5</vt:i4>
      </vt:variant>
      <vt:variant>
        <vt:lpwstr>https://www.bgsu.edu/content/dam/BGSU/catalog/academic-honesty/official-policy.pdf</vt:lpwstr>
      </vt:variant>
      <vt:variant>
        <vt:lpwstr/>
      </vt:variant>
      <vt:variant>
        <vt:i4>3997754</vt:i4>
      </vt:variant>
      <vt:variant>
        <vt:i4>3</vt:i4>
      </vt:variant>
      <vt:variant>
        <vt:i4>0</vt:i4>
      </vt:variant>
      <vt:variant>
        <vt:i4>5</vt:i4>
      </vt:variant>
      <vt:variant>
        <vt:lpwstr>http://www.afirstlook.com/</vt:lpwstr>
      </vt:variant>
      <vt:variant>
        <vt:lpwstr/>
      </vt:variant>
      <vt:variant>
        <vt:i4>2752551</vt:i4>
      </vt:variant>
      <vt:variant>
        <vt:i4>0</vt:i4>
      </vt:variant>
      <vt:variant>
        <vt:i4>0</vt:i4>
      </vt:variant>
      <vt:variant>
        <vt:i4>5</vt:i4>
      </vt:variant>
      <vt:variant>
        <vt:lpwstr>http://www.amazon.com/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4440: Health Communication</dc:title>
  <dc:subject/>
  <dc:creator>Lisa Hanasono</dc:creator>
  <cp:keywords/>
  <cp:lastModifiedBy>Scott Owen Chappuis</cp:lastModifiedBy>
  <cp:revision>2</cp:revision>
  <cp:lastPrinted>2016-01-07T16:28:00Z</cp:lastPrinted>
  <dcterms:created xsi:type="dcterms:W3CDTF">2016-01-07T18:33:00Z</dcterms:created>
  <dcterms:modified xsi:type="dcterms:W3CDTF">2016-01-07T18:33:00Z</dcterms:modified>
</cp:coreProperties>
</file>